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1E" w:rsidRDefault="00A1021E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bookmarkStart w:id="0" w:name="_GoBack"/>
      <w:bookmarkEnd w:id="0"/>
      <w:r>
        <w:rPr>
          <w:rFonts w:ascii="黑体" w:eastAsia="黑体" w:hAnsi="黑体" w:cs="黑体"/>
          <w:sz w:val="28"/>
          <w:szCs w:val="28"/>
        </w:rPr>
        <w:t>4</w:t>
      </w:r>
    </w:p>
    <w:p w:rsidR="00A1021E" w:rsidRDefault="00A1021E">
      <w:pPr>
        <w:jc w:val="center"/>
        <w:rPr>
          <w:rFonts w:eastAsia="华文中宋"/>
          <w:b/>
          <w:sz w:val="52"/>
          <w:szCs w:val="52"/>
        </w:rPr>
      </w:pPr>
    </w:p>
    <w:p w:rsidR="00A1021E" w:rsidRDefault="00A1021E">
      <w:pPr>
        <w:jc w:val="center"/>
        <w:rPr>
          <w:rFonts w:eastAsia="华文中宋"/>
          <w:b/>
          <w:sz w:val="52"/>
          <w:szCs w:val="52"/>
        </w:rPr>
      </w:pPr>
    </w:p>
    <w:p w:rsidR="00A1021E" w:rsidRDefault="00A1021E">
      <w:pPr>
        <w:ind w:right="-95"/>
        <w:jc w:val="center"/>
        <w:rPr>
          <w:rFonts w:asci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全国卫生计生系统</w:t>
      </w:r>
    </w:p>
    <w:p w:rsidR="00A1021E" w:rsidRDefault="00A1021E">
      <w:pPr>
        <w:jc w:val="center"/>
        <w:rPr>
          <w:rFonts w:asci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先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进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集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体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推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荐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审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批</w:t>
      </w:r>
      <w:r>
        <w:rPr>
          <w:rFonts w:ascii="宋体" w:hAnsi="宋体" w:cs="宋体"/>
          <w:b/>
          <w:bCs/>
          <w:sz w:val="52"/>
          <w:szCs w:val="52"/>
        </w:rPr>
        <w:t xml:space="preserve"> </w:t>
      </w:r>
      <w:r>
        <w:rPr>
          <w:rFonts w:ascii="宋体" w:hAnsi="宋体" w:cs="宋体" w:hint="eastAsia"/>
          <w:b/>
          <w:bCs/>
          <w:sz w:val="52"/>
          <w:szCs w:val="52"/>
        </w:rPr>
        <w:t>表</w:t>
      </w:r>
    </w:p>
    <w:p w:rsidR="00A1021E" w:rsidRDefault="00A1021E">
      <w:pPr>
        <w:spacing w:line="560" w:lineRule="exact"/>
        <w:rPr>
          <w:b/>
          <w:bCs/>
          <w:sz w:val="52"/>
          <w:szCs w:val="52"/>
        </w:rPr>
      </w:pPr>
    </w:p>
    <w:p w:rsidR="00A1021E" w:rsidRDefault="00A1021E">
      <w:pPr>
        <w:spacing w:line="560" w:lineRule="exact"/>
        <w:rPr>
          <w:b/>
          <w:bCs/>
          <w:sz w:val="52"/>
          <w:szCs w:val="52"/>
        </w:rPr>
      </w:pPr>
    </w:p>
    <w:p w:rsidR="00A1021E" w:rsidRDefault="00A1021E">
      <w:pPr>
        <w:spacing w:line="560" w:lineRule="exact"/>
        <w:rPr>
          <w:b/>
          <w:bCs/>
          <w:sz w:val="52"/>
          <w:szCs w:val="52"/>
        </w:rPr>
      </w:pPr>
    </w:p>
    <w:p w:rsidR="00A1021E" w:rsidRDefault="00A1021E">
      <w:pPr>
        <w:spacing w:line="560" w:lineRule="exact"/>
        <w:rPr>
          <w:b/>
          <w:bCs/>
          <w:sz w:val="52"/>
          <w:szCs w:val="52"/>
        </w:rPr>
      </w:pPr>
    </w:p>
    <w:p w:rsidR="00A1021E" w:rsidRDefault="00A1021E">
      <w:pPr>
        <w:spacing w:line="560" w:lineRule="exact"/>
        <w:rPr>
          <w:b/>
          <w:bCs/>
          <w:sz w:val="52"/>
          <w:szCs w:val="52"/>
        </w:rPr>
      </w:pPr>
    </w:p>
    <w:p w:rsidR="00A1021E" w:rsidRDefault="00A1021E">
      <w:pPr>
        <w:spacing w:line="560" w:lineRule="exact"/>
        <w:rPr>
          <w:sz w:val="36"/>
          <w:szCs w:val="36"/>
        </w:rPr>
      </w:pPr>
    </w:p>
    <w:p w:rsidR="00A1021E" w:rsidRDefault="00A1021E">
      <w:pPr>
        <w:tabs>
          <w:tab w:val="bar" w:pos="-1843"/>
          <w:tab w:val="bar" w:pos="-1701"/>
        </w:tabs>
        <w:spacing w:line="560" w:lineRule="exact"/>
        <w:ind w:firstLineChars="250" w:firstLine="900"/>
        <w:rPr>
          <w:rFonts w:ascii="仿宋_GB2312" w:eastAsia="仿宋_GB2312" w:hAnsi="方正仿宋_GBK" w:cs="方正仿宋_GBK"/>
          <w:szCs w:val="32"/>
          <w:u w:val="single"/>
        </w:rPr>
      </w:pPr>
      <w:r>
        <w:rPr>
          <w:rFonts w:ascii="方正仿宋_GBK" w:eastAsia="方正仿宋_GBK" w:hAnsi="方正仿宋_GBK" w:cs="方正仿宋_GBK"/>
          <w:sz w:val="36"/>
          <w:szCs w:val="36"/>
        </w:rPr>
        <w:t xml:space="preserve">    </w:t>
      </w:r>
      <w:r>
        <w:rPr>
          <w:rFonts w:ascii="仿宋_GB2312" w:eastAsia="仿宋_GB2312" w:hAnsi="方正仿宋_GBK" w:cs="方正仿宋_GBK" w:hint="eastAsia"/>
          <w:sz w:val="36"/>
          <w:szCs w:val="36"/>
        </w:rPr>
        <w:t>集体名称</w:t>
      </w:r>
      <w:r>
        <w:rPr>
          <w:rFonts w:ascii="仿宋_GB2312" w:eastAsia="仿宋_GB2312" w:hAnsi="方正仿宋_GBK" w:cs="方正仿宋_GBK"/>
          <w:sz w:val="36"/>
          <w:szCs w:val="36"/>
          <w:u w:val="single"/>
        </w:rPr>
        <w:t xml:space="preserve">                    </w:t>
      </w:r>
    </w:p>
    <w:p w:rsidR="00A1021E" w:rsidRDefault="00A1021E">
      <w:pPr>
        <w:spacing w:line="560" w:lineRule="exact"/>
        <w:rPr>
          <w:rFonts w:ascii="仿宋_GB2312" w:eastAsia="仿宋_GB2312" w:hAnsi="方正仿宋_GBK" w:cs="方正仿宋_GBK"/>
          <w:sz w:val="36"/>
          <w:szCs w:val="36"/>
        </w:rPr>
      </w:pPr>
    </w:p>
    <w:p w:rsidR="00A1021E" w:rsidRDefault="00A1021E">
      <w:pPr>
        <w:tabs>
          <w:tab w:val="bar" w:pos="-1843"/>
          <w:tab w:val="bar" w:pos="-1701"/>
        </w:tabs>
        <w:spacing w:line="560" w:lineRule="exact"/>
        <w:ind w:firstLineChars="250" w:firstLine="900"/>
        <w:rPr>
          <w:rFonts w:ascii="仿宋_GB2312" w:eastAsia="仿宋_GB2312" w:hAnsi="方正仿宋_GBK" w:cs="方正仿宋_GBK"/>
          <w:szCs w:val="32"/>
          <w:u w:val="single"/>
        </w:rPr>
      </w:pPr>
      <w:r>
        <w:rPr>
          <w:rFonts w:ascii="仿宋_GB2312" w:eastAsia="仿宋_GB2312" w:hAnsi="方正仿宋_GBK" w:cs="方正仿宋_GBK"/>
          <w:sz w:val="36"/>
          <w:szCs w:val="36"/>
        </w:rPr>
        <w:t xml:space="preserve">    </w:t>
      </w:r>
      <w:r>
        <w:rPr>
          <w:rFonts w:ascii="仿宋_GB2312" w:eastAsia="仿宋_GB2312" w:hAnsi="方正仿宋_GBK" w:cs="方正仿宋_GBK" w:hint="eastAsia"/>
          <w:sz w:val="36"/>
          <w:szCs w:val="36"/>
        </w:rPr>
        <w:t>推荐单位</w:t>
      </w:r>
      <w:r>
        <w:rPr>
          <w:rFonts w:ascii="仿宋_GB2312" w:eastAsia="仿宋_GB2312" w:hAnsi="方正仿宋_GBK" w:cs="方正仿宋_GBK"/>
          <w:sz w:val="36"/>
          <w:szCs w:val="36"/>
          <w:u w:val="single"/>
        </w:rPr>
        <w:t xml:space="preserve">                    </w:t>
      </w:r>
    </w:p>
    <w:p w:rsidR="00A1021E" w:rsidRDefault="00A1021E">
      <w:pPr>
        <w:spacing w:line="560" w:lineRule="exact"/>
        <w:rPr>
          <w:rFonts w:ascii="仿宋_GB2312" w:eastAsia="仿宋_GB2312" w:hAnsi="方正仿宋_GBK" w:cs="方正仿宋_GBK"/>
          <w:sz w:val="36"/>
          <w:szCs w:val="36"/>
        </w:rPr>
      </w:pPr>
    </w:p>
    <w:p w:rsidR="00A1021E" w:rsidRDefault="00A1021E">
      <w:pPr>
        <w:tabs>
          <w:tab w:val="bar" w:pos="-1843"/>
          <w:tab w:val="bar" w:pos="-1701"/>
        </w:tabs>
        <w:spacing w:line="560" w:lineRule="exact"/>
        <w:ind w:firstLineChars="450" w:firstLine="1620"/>
        <w:rPr>
          <w:rFonts w:ascii="方正仿宋_GBK" w:eastAsia="方正仿宋_GBK" w:hAnsi="方正仿宋_GBK" w:cs="方正仿宋_GBK"/>
          <w:szCs w:val="32"/>
          <w:u w:val="single"/>
        </w:rPr>
      </w:pPr>
      <w:r>
        <w:rPr>
          <w:rFonts w:ascii="仿宋_GB2312" w:eastAsia="仿宋_GB2312" w:hAnsi="方正仿宋_GBK" w:cs="方正仿宋_GBK" w:hint="eastAsia"/>
          <w:sz w:val="36"/>
          <w:szCs w:val="36"/>
        </w:rPr>
        <w:t>表彰层次</w:t>
      </w:r>
      <w:r>
        <w:rPr>
          <w:rFonts w:ascii="仿宋_GB2312" w:eastAsia="仿宋_GB2312" w:hAnsi="方正仿宋_GBK" w:cs="方正仿宋_GBK"/>
          <w:sz w:val="36"/>
          <w:szCs w:val="36"/>
          <w:u w:val="single"/>
        </w:rPr>
        <w:t xml:space="preserve">        </w:t>
      </w:r>
      <w:r>
        <w:rPr>
          <w:rFonts w:ascii="仿宋_GB2312" w:eastAsia="仿宋_GB2312" w:hAnsi="方正仿宋_GBK" w:cs="方正仿宋_GBK" w:hint="eastAsia"/>
          <w:sz w:val="36"/>
          <w:szCs w:val="36"/>
          <w:u w:val="single"/>
        </w:rPr>
        <w:t>省部级</w:t>
      </w:r>
      <w:r>
        <w:rPr>
          <w:rFonts w:ascii="仿宋_GB2312" w:eastAsia="仿宋_GB2312" w:hAnsi="方正仿宋_GBK" w:cs="方正仿宋_GBK"/>
          <w:sz w:val="36"/>
          <w:szCs w:val="36"/>
          <w:u w:val="single"/>
        </w:rPr>
        <w:t xml:space="preserve">     </w:t>
      </w:r>
      <w:r>
        <w:rPr>
          <w:rFonts w:ascii="方正仿宋_GBK" w:eastAsia="方正仿宋_GBK" w:hAnsi="方正仿宋_GBK" w:cs="方正仿宋_GBK"/>
          <w:sz w:val="36"/>
          <w:szCs w:val="36"/>
          <w:u w:val="single"/>
        </w:rPr>
        <w:t xml:space="preserve"> </w:t>
      </w:r>
    </w:p>
    <w:p w:rsidR="00A1021E" w:rsidRDefault="00A1021E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方正仿宋_GBK" w:eastAsia="方正仿宋_GBK" w:hAnsi="方正仿宋_GBK" w:cs="方正仿宋_GBK"/>
          <w:szCs w:val="32"/>
          <w:u w:val="single"/>
        </w:rPr>
      </w:pPr>
    </w:p>
    <w:p w:rsidR="00A1021E" w:rsidRDefault="00A1021E">
      <w:pPr>
        <w:spacing w:line="560" w:lineRule="exact"/>
        <w:rPr>
          <w:rFonts w:ascii="方正仿宋_GBK" w:eastAsia="方正仿宋_GBK" w:hAnsi="方正仿宋_GBK" w:cs="方正仿宋_GBK"/>
          <w:szCs w:val="32"/>
        </w:rPr>
      </w:pPr>
    </w:p>
    <w:p w:rsidR="00A1021E" w:rsidRDefault="00A1021E">
      <w:pPr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填报时间：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A1021E" w:rsidRDefault="00A1021E">
      <w:pPr>
        <w:rPr>
          <w:rFonts w:eastAsia="仿宋_GB2312"/>
          <w:szCs w:val="20"/>
        </w:rPr>
      </w:pPr>
    </w:p>
    <w:p w:rsidR="00A1021E" w:rsidRDefault="00A1021E">
      <w:pPr>
        <w:rPr>
          <w:szCs w:val="20"/>
        </w:rPr>
      </w:pPr>
    </w:p>
    <w:p w:rsidR="00A1021E" w:rsidRDefault="00A1021E">
      <w:pPr>
        <w:rPr>
          <w:szCs w:val="20"/>
        </w:rPr>
      </w:pPr>
    </w:p>
    <w:p w:rsidR="00A1021E" w:rsidRDefault="00A1021E">
      <w:pPr>
        <w:rPr>
          <w:rFonts w:eastAsia="仿宋_GB2312"/>
          <w:sz w:val="32"/>
        </w:rPr>
      </w:pPr>
    </w:p>
    <w:p w:rsidR="00A1021E" w:rsidRDefault="00A1021E">
      <w:pPr>
        <w:jc w:val="center"/>
        <w:rPr>
          <w:rFonts w:eastAsia="方正小标宋简体"/>
          <w:b/>
          <w:sz w:val="36"/>
          <w:szCs w:val="36"/>
        </w:rPr>
        <w:sectPr w:rsidR="00A102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985" w:right="1418" w:bottom="1701" w:left="1418" w:header="1412" w:footer="1077" w:gutter="0"/>
          <w:cols w:space="720"/>
          <w:docGrid w:linePitch="380"/>
        </w:sectPr>
      </w:pPr>
    </w:p>
    <w:p w:rsidR="00A1021E" w:rsidRDefault="00A1021E">
      <w:pPr>
        <w:jc w:val="center"/>
        <w:rPr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填表说明</w:t>
      </w:r>
    </w:p>
    <w:p w:rsidR="00A1021E" w:rsidRDefault="00A1021E">
      <w:pPr>
        <w:jc w:val="center"/>
        <w:rPr>
          <w:rFonts w:eastAsia="仿宋_GB2312"/>
          <w:b/>
          <w:sz w:val="36"/>
          <w:szCs w:val="36"/>
        </w:rPr>
      </w:pP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本表是全国卫生计生系统先进集体推荐用表，必须如实填写，不得作假，违者取消评选资格；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本表一律打印填写，不得随意更改格式，使用仿宋小四号字，数字统一使用阿拉伯数字；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本表中盖章栏均需要相关负责人签字确认并加盖公章</w:t>
      </w:r>
      <w:r>
        <w:rPr>
          <w:rFonts w:ascii="仿宋_GB2312" w:eastAsia="仿宋_GB2312" w:hAnsi="仿宋"/>
          <w:sz w:val="32"/>
          <w:szCs w:val="32"/>
        </w:rPr>
        <w:t>;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集体名称、集体负责人姓名和职务、集体所属单位等必须填写准确</w:t>
      </w:r>
      <w:r>
        <w:rPr>
          <w:rFonts w:ascii="仿宋_GB2312" w:eastAsia="仿宋_GB2312" w:hAnsi="仿宋"/>
          <w:sz w:val="32"/>
          <w:szCs w:val="32"/>
        </w:rPr>
        <w:t>;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集体性质根据被推荐集体性质选填机关、参公单位、事业单位或其他，没有行政级别的集体在集体级别栏填写“无”；</w:t>
      </w:r>
      <w:r>
        <w:rPr>
          <w:rFonts w:ascii="仿宋_GB2312" w:eastAsia="仿宋_GB2312" w:hAnsi="仿宋"/>
          <w:sz w:val="32"/>
          <w:szCs w:val="32"/>
        </w:rPr>
        <w:t xml:space="preserve"> 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集体所在行政区划须精确到县、区；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临时集体应在集体名称后标注（临时集体）；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综合表现字数控制在</w:t>
      </w:r>
      <w:r>
        <w:rPr>
          <w:rFonts w:ascii="仿宋_GB2312" w:eastAsia="仿宋_GB2312" w:hAnsi="仿宋"/>
          <w:sz w:val="32"/>
          <w:szCs w:val="32"/>
        </w:rPr>
        <w:t>300</w:t>
      </w:r>
      <w:r>
        <w:rPr>
          <w:rFonts w:ascii="仿宋_GB2312" w:eastAsia="仿宋_GB2312" w:hAnsi="仿宋" w:hint="eastAsia"/>
          <w:sz w:val="32"/>
          <w:szCs w:val="32"/>
        </w:rPr>
        <w:t>字以内；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主要事迹要写明该项工作在本地区、本行业的水平，以及该集体的职责和作用等，文字要求准确精炼，字数控制在</w:t>
      </w:r>
      <w:r>
        <w:rPr>
          <w:rFonts w:ascii="仿宋_GB2312" w:eastAsia="仿宋_GB2312" w:hAnsi="仿宋"/>
          <w:sz w:val="32"/>
          <w:szCs w:val="32"/>
        </w:rPr>
        <w:t>1500</w:t>
      </w:r>
      <w:r>
        <w:rPr>
          <w:rFonts w:ascii="仿宋_GB2312" w:eastAsia="仿宋_GB2312" w:hAnsi="仿宋" w:hint="eastAsia"/>
          <w:sz w:val="32"/>
          <w:szCs w:val="32"/>
        </w:rPr>
        <w:t>字以内。</w:t>
      </w:r>
    </w:p>
    <w:p w:rsidR="00A1021E" w:rsidRDefault="00A1021E">
      <w:pPr>
        <w:numPr>
          <w:ilvl w:val="0"/>
          <w:numId w:val="1"/>
        </w:numPr>
        <w:adjustRightInd w:val="0"/>
        <w:snapToGrid w:val="0"/>
        <w:spacing w:line="6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本表上报一式</w:t>
      </w:r>
      <w:r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份，规格为</w:t>
      </w:r>
      <w:r>
        <w:rPr>
          <w:rFonts w:ascii="仿宋_GB2312" w:eastAsia="仿宋_GB2312" w:hAnsi="仿宋"/>
          <w:sz w:val="32"/>
          <w:szCs w:val="32"/>
        </w:rPr>
        <w:t>A4</w:t>
      </w:r>
      <w:r>
        <w:rPr>
          <w:rFonts w:ascii="仿宋_GB2312" w:eastAsia="仿宋_GB2312" w:hAnsi="仿宋" w:hint="eastAsia"/>
          <w:sz w:val="32"/>
          <w:szCs w:val="32"/>
        </w:rPr>
        <w:t>纸。</w:t>
      </w:r>
    </w:p>
    <w:p w:rsidR="00A1021E" w:rsidRDefault="00A1021E">
      <w:pPr>
        <w:spacing w:line="360" w:lineRule="auto"/>
        <w:rPr>
          <w:rFonts w:ascii="仿宋_GB2312" w:eastAsia="仿宋_GB2312"/>
          <w:sz w:val="30"/>
          <w:szCs w:val="30"/>
        </w:rPr>
      </w:pPr>
    </w:p>
    <w:p w:rsidR="00A1021E" w:rsidRDefault="00A1021E">
      <w:pPr>
        <w:spacing w:line="360" w:lineRule="auto"/>
        <w:rPr>
          <w:rFonts w:ascii="仿宋_GB2312" w:eastAsia="仿宋_GB2312"/>
          <w:sz w:val="30"/>
          <w:szCs w:val="30"/>
        </w:rPr>
      </w:pPr>
    </w:p>
    <w:tbl>
      <w:tblPr>
        <w:tblW w:w="8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"/>
        <w:gridCol w:w="2638"/>
        <w:gridCol w:w="1852"/>
        <w:gridCol w:w="1069"/>
        <w:gridCol w:w="1453"/>
        <w:gridCol w:w="1449"/>
        <w:gridCol w:w="122"/>
      </w:tblGrid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集体名称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560" w:lineRule="exact"/>
              <w:jc w:val="distribute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集体性质</w:t>
            </w: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集体级别</w:t>
            </w:r>
          </w:p>
        </w:tc>
        <w:tc>
          <w:tcPr>
            <w:tcW w:w="1571" w:type="dxa"/>
            <w:gridSpan w:val="2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集体人数</w:t>
            </w: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2522" w:type="dxa"/>
            <w:gridSpan w:val="2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集体所在行政区划</w:t>
            </w:r>
          </w:p>
        </w:tc>
        <w:tc>
          <w:tcPr>
            <w:tcW w:w="1571" w:type="dxa"/>
            <w:gridSpan w:val="2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集体所属单位</w:t>
            </w:r>
          </w:p>
        </w:tc>
        <w:tc>
          <w:tcPr>
            <w:tcW w:w="5945" w:type="dxa"/>
            <w:gridSpan w:val="5"/>
            <w:tcBorders>
              <w:top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集体负责人姓名</w:t>
            </w: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2522" w:type="dxa"/>
            <w:gridSpan w:val="2"/>
            <w:tcBorders>
              <w:lef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集体负责人联系电话</w:t>
            </w:r>
          </w:p>
        </w:tc>
        <w:tc>
          <w:tcPr>
            <w:tcW w:w="1571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集体负责人单位职务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集体负责人单位电话</w:t>
            </w:r>
          </w:p>
        </w:tc>
        <w:tc>
          <w:tcPr>
            <w:tcW w:w="1852" w:type="dxa"/>
            <w:tcBorders>
              <w:righ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  <w:tc>
          <w:tcPr>
            <w:tcW w:w="2522" w:type="dxa"/>
            <w:gridSpan w:val="2"/>
            <w:tcBorders>
              <w:left w:val="single" w:sz="4" w:space="0" w:color="auto"/>
            </w:tcBorders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集体负责人单位邮编</w:t>
            </w:r>
          </w:p>
        </w:tc>
        <w:tc>
          <w:tcPr>
            <w:tcW w:w="1571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集体负责人单位地址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hRule="exact" w:val="56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拟授予荣誉称号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280" w:lineRule="exact"/>
              <w:jc w:val="distribute"/>
              <w:rPr>
                <w:rFonts w:eastAsia="仿宋_GB2312"/>
                <w:sz w:val="24"/>
                <w:szCs w:val="20"/>
              </w:rPr>
            </w:pPr>
          </w:p>
        </w:tc>
      </w:tr>
      <w:tr w:rsidR="00A1021E">
        <w:trPr>
          <w:trHeight w:val="3765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何时</w:t>
            </w: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何地</w:t>
            </w: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受过</w:t>
            </w: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何种</w:t>
            </w: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奖励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A1021E">
        <w:trPr>
          <w:trHeight w:val="4547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tabs>
                <w:tab w:val="right" w:pos="-5026"/>
                <w:tab w:val="right" w:pos="786"/>
              </w:tabs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何时</w:t>
            </w:r>
          </w:p>
          <w:p w:rsidR="00A1021E" w:rsidRDefault="00A1021E">
            <w:pPr>
              <w:tabs>
                <w:tab w:val="right" w:pos="786"/>
              </w:tabs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何地</w:t>
            </w:r>
          </w:p>
          <w:p w:rsidR="00A1021E" w:rsidRDefault="00A1021E">
            <w:pPr>
              <w:tabs>
                <w:tab w:val="right" w:pos="786"/>
              </w:tabs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受过</w:t>
            </w:r>
          </w:p>
          <w:p w:rsidR="00A1021E" w:rsidRDefault="00A1021E">
            <w:pPr>
              <w:tabs>
                <w:tab w:val="right" w:pos="786"/>
              </w:tabs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何种</w:t>
            </w:r>
          </w:p>
          <w:p w:rsidR="00A1021E" w:rsidRDefault="00A1021E">
            <w:pPr>
              <w:tabs>
                <w:tab w:val="right" w:pos="786"/>
              </w:tabs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处分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jc w:val="lef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8624" w:type="dxa"/>
            <w:gridSpan w:val="7"/>
            <w:vAlign w:val="center"/>
          </w:tcPr>
          <w:p w:rsidR="00A1021E" w:rsidRDefault="00A1021E">
            <w:pPr>
              <w:spacing w:line="400" w:lineRule="exact"/>
              <w:jc w:val="center"/>
              <w:rPr>
                <w:rFonts w:eastAsia="仿宋_GB2312"/>
                <w:bCs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bCs/>
                <w:snapToGrid w:val="0"/>
                <w:spacing w:val="-2"/>
                <w:kern w:val="0"/>
                <w:sz w:val="24"/>
                <w:szCs w:val="20"/>
              </w:rPr>
              <w:t>综合表现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9"/>
          <w:jc w:val="center"/>
        </w:trPr>
        <w:tc>
          <w:tcPr>
            <w:tcW w:w="8624" w:type="dxa"/>
            <w:gridSpan w:val="7"/>
          </w:tcPr>
          <w:p w:rsidR="00A1021E" w:rsidRDefault="00A1021E">
            <w:pPr>
              <w:spacing w:line="40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8624" w:type="dxa"/>
            <w:gridSpan w:val="7"/>
          </w:tcPr>
          <w:p w:rsidR="00A1021E" w:rsidRDefault="00A1021E">
            <w:pPr>
              <w:spacing w:line="480" w:lineRule="auto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主要事迹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9"/>
          <w:jc w:val="center"/>
        </w:trPr>
        <w:tc>
          <w:tcPr>
            <w:tcW w:w="8624" w:type="dxa"/>
            <w:gridSpan w:val="7"/>
          </w:tcPr>
          <w:p w:rsidR="00A1021E" w:rsidRDefault="00A1021E">
            <w:pPr>
              <w:spacing w:line="40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4"/>
          <w:jc w:val="center"/>
        </w:trPr>
        <w:tc>
          <w:tcPr>
            <w:tcW w:w="8624" w:type="dxa"/>
            <w:gridSpan w:val="7"/>
            <w:vAlign w:val="center"/>
          </w:tcPr>
          <w:p w:rsidR="00A1021E" w:rsidRDefault="00A1021E">
            <w:pPr>
              <w:spacing w:line="400" w:lineRule="exact"/>
              <w:rPr>
                <w:rFonts w:eastAsia="仿宋_GB2312"/>
                <w:b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  <w:p w:rsidR="00A1021E" w:rsidRDefault="00A1021E">
            <w:pPr>
              <w:jc w:val="left"/>
              <w:rPr>
                <w:rFonts w:eastAsia="仿宋_GB2312"/>
                <w:szCs w:val="20"/>
              </w:rPr>
            </w:pP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8"/>
          <w:jc w:val="center"/>
        </w:trPr>
        <w:tc>
          <w:tcPr>
            <w:tcW w:w="2679" w:type="dxa"/>
            <w:gridSpan w:val="2"/>
            <w:vAlign w:val="center"/>
          </w:tcPr>
          <w:p w:rsidR="00A1021E" w:rsidRDefault="00A1021E">
            <w:pPr>
              <w:spacing w:line="560" w:lineRule="exact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集体所属单位意见</w:t>
            </w:r>
          </w:p>
        </w:tc>
        <w:tc>
          <w:tcPr>
            <w:tcW w:w="5945" w:type="dxa"/>
            <w:gridSpan w:val="5"/>
            <w:vAlign w:val="center"/>
          </w:tcPr>
          <w:p w:rsidR="00A1021E" w:rsidRDefault="00A1021E">
            <w:pPr>
              <w:tabs>
                <w:tab w:val="left" w:pos="5157"/>
              </w:tabs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tabs>
                <w:tab w:val="left" w:pos="5157"/>
              </w:tabs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tabs>
                <w:tab w:val="left" w:pos="5157"/>
              </w:tabs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tabs>
                <w:tab w:val="left" w:pos="5157"/>
              </w:tabs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tabs>
                <w:tab w:val="left" w:pos="5157"/>
              </w:tabs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tabs>
                <w:tab w:val="left" w:pos="5157"/>
              </w:tabs>
              <w:spacing w:line="560" w:lineRule="exact"/>
              <w:ind w:firstLineChars="400" w:firstLine="944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签字人：</w:t>
            </w:r>
          </w:p>
          <w:p w:rsidR="00A1021E" w:rsidRDefault="00A1021E">
            <w:pPr>
              <w:tabs>
                <w:tab w:val="left" w:pos="5157"/>
              </w:tabs>
              <w:spacing w:line="560" w:lineRule="exact"/>
              <w:ind w:firstLineChars="750" w:firstLine="177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           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（盖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章）</w:t>
            </w:r>
          </w:p>
          <w:p w:rsidR="00A1021E" w:rsidRDefault="00A1021E">
            <w:pPr>
              <w:spacing w:line="400" w:lineRule="exact"/>
              <w:ind w:firstLineChars="150" w:firstLine="354"/>
              <w:rPr>
                <w:rFonts w:eastAsia="仿宋_GB2312"/>
                <w:szCs w:val="20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                      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年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月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日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1" w:type="dxa"/>
          <w:wAfter w:w="122" w:type="dxa"/>
          <w:trHeight w:val="983"/>
          <w:jc w:val="center"/>
        </w:trPr>
        <w:tc>
          <w:tcPr>
            <w:tcW w:w="8461" w:type="dxa"/>
            <w:gridSpan w:val="5"/>
            <w:vAlign w:val="center"/>
          </w:tcPr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各级人力资源社会保障部门、卫生计生部门推荐审核意见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1" w:type="dxa"/>
          <w:wAfter w:w="122" w:type="dxa"/>
          <w:trHeight w:hRule="exact" w:val="2973"/>
          <w:jc w:val="center"/>
        </w:trPr>
        <w:tc>
          <w:tcPr>
            <w:tcW w:w="2638" w:type="dxa"/>
            <w:vAlign w:val="center"/>
          </w:tcPr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县级人力资源社会保障部门、卫生计生部门意见</w:t>
            </w:r>
          </w:p>
        </w:tc>
        <w:tc>
          <w:tcPr>
            <w:tcW w:w="2921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2902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1" w:type="dxa"/>
          <w:wAfter w:w="122" w:type="dxa"/>
          <w:trHeight w:hRule="exact" w:val="2844"/>
          <w:jc w:val="center"/>
        </w:trPr>
        <w:tc>
          <w:tcPr>
            <w:tcW w:w="2638" w:type="dxa"/>
            <w:vAlign w:val="center"/>
          </w:tcPr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市（地）级人力资源社会保障部门、卫生计生部门意见</w:t>
            </w:r>
          </w:p>
        </w:tc>
        <w:tc>
          <w:tcPr>
            <w:tcW w:w="2921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2902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1" w:type="dxa"/>
          <w:wAfter w:w="122" w:type="dxa"/>
          <w:trHeight w:hRule="exact" w:val="2830"/>
          <w:jc w:val="center"/>
        </w:trPr>
        <w:tc>
          <w:tcPr>
            <w:tcW w:w="2638" w:type="dxa"/>
            <w:vAlign w:val="center"/>
          </w:tcPr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省级人力资源社会保障部门、卫生计生部门意见</w:t>
            </w:r>
          </w:p>
        </w:tc>
        <w:tc>
          <w:tcPr>
            <w:tcW w:w="2921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2902" w:type="dxa"/>
            <w:gridSpan w:val="2"/>
          </w:tcPr>
          <w:p w:rsidR="00A1021E" w:rsidRDefault="00A1021E">
            <w:pPr>
              <w:spacing w:line="560" w:lineRule="exact"/>
              <w:ind w:left="1200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  <w:tr w:rsidR="00A102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1" w:type="dxa"/>
          <w:wAfter w:w="122" w:type="dxa"/>
          <w:trHeight w:hRule="exact" w:val="3271"/>
          <w:jc w:val="center"/>
        </w:trPr>
        <w:tc>
          <w:tcPr>
            <w:tcW w:w="2638" w:type="dxa"/>
            <w:vAlign w:val="center"/>
          </w:tcPr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人力资源社会保障部、国家卫生计生委</w:t>
            </w:r>
          </w:p>
          <w:p w:rsidR="00A1021E" w:rsidRDefault="00A1021E">
            <w:pPr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审批意见</w:t>
            </w:r>
          </w:p>
        </w:tc>
        <w:tc>
          <w:tcPr>
            <w:tcW w:w="2921" w:type="dxa"/>
            <w:gridSpan w:val="2"/>
          </w:tcPr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100" w:firstLine="24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firstLineChars="500" w:firstLine="1200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  <w:tc>
          <w:tcPr>
            <w:tcW w:w="2902" w:type="dxa"/>
            <w:gridSpan w:val="2"/>
          </w:tcPr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A1021E" w:rsidRDefault="00A1021E">
            <w:pPr>
              <w:spacing w:line="560" w:lineRule="exact"/>
              <w:ind w:firstLineChars="200" w:firstLine="48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签字人：</w:t>
            </w:r>
          </w:p>
          <w:p w:rsidR="00A1021E" w:rsidRDefault="00A1021E">
            <w:pPr>
              <w:spacing w:line="560" w:lineRule="exact"/>
              <w:ind w:firstLineChars="550" w:firstLine="132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（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盖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int="eastAsia"/>
                <w:snapToGrid w:val="0"/>
                <w:spacing w:val="-2"/>
                <w:kern w:val="0"/>
                <w:sz w:val="24"/>
                <w:szCs w:val="20"/>
              </w:rPr>
              <w:t>章</w:t>
            </w:r>
            <w:r>
              <w:rPr>
                <w:rFonts w:eastAsia="仿宋_GB2312" w:hint="eastAsia"/>
                <w:sz w:val="24"/>
                <w:szCs w:val="20"/>
              </w:rPr>
              <w:t>）</w:t>
            </w:r>
          </w:p>
          <w:p w:rsidR="00A1021E" w:rsidRDefault="00A1021E">
            <w:pPr>
              <w:spacing w:line="560" w:lineRule="exact"/>
              <w:ind w:right="26" w:firstLineChars="500" w:firstLine="1200"/>
              <w:rPr>
                <w:rFonts w:eastAsia="仿宋_GB2312"/>
                <w:sz w:val="24"/>
                <w:szCs w:val="20"/>
              </w:rPr>
            </w:pPr>
            <w:r>
              <w:rPr>
                <w:rFonts w:eastAsia="仿宋_GB2312" w:hint="eastAsia"/>
                <w:sz w:val="24"/>
                <w:szCs w:val="20"/>
              </w:rPr>
              <w:t>年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月</w:t>
            </w:r>
            <w:r>
              <w:rPr>
                <w:rFonts w:eastAsia="仿宋_GB2312"/>
                <w:sz w:val="24"/>
                <w:szCs w:val="20"/>
              </w:rPr>
              <w:t xml:space="preserve">   </w:t>
            </w:r>
            <w:r>
              <w:rPr>
                <w:rFonts w:eastAsia="仿宋_GB2312" w:hint="eastAsia"/>
                <w:sz w:val="24"/>
                <w:szCs w:val="20"/>
              </w:rPr>
              <w:t>日</w:t>
            </w:r>
          </w:p>
        </w:tc>
      </w:tr>
    </w:tbl>
    <w:p w:rsidR="00A1021E" w:rsidRDefault="00A1021E"/>
    <w:p w:rsidR="00A1021E" w:rsidRDefault="00A1021E"/>
    <w:sectPr w:rsidR="00A1021E" w:rsidSect="00374F16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21E" w:rsidRDefault="00A1021E" w:rsidP="00374F16">
      <w:r>
        <w:separator/>
      </w:r>
    </w:p>
  </w:endnote>
  <w:endnote w:type="continuationSeparator" w:id="0">
    <w:p w:rsidR="00A1021E" w:rsidRDefault="00A1021E" w:rsidP="00374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方正仿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A1021E" w:rsidRDefault="00A1021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21E" w:rsidRDefault="00A1021E" w:rsidP="00374F16">
      <w:r>
        <w:separator/>
      </w:r>
    </w:p>
  </w:footnote>
  <w:footnote w:type="continuationSeparator" w:id="0">
    <w:p w:rsidR="00A1021E" w:rsidRDefault="00A1021E" w:rsidP="00374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 w:rsidP="00736B5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21E" w:rsidRDefault="00A1021E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chineseCountingThousand"/>
      <w:lvlText w:val="%1、"/>
      <w:lvlJc w:val="left"/>
      <w:pPr>
        <w:tabs>
          <w:tab w:val="left" w:pos="757"/>
        </w:tabs>
        <w:ind w:firstLine="567"/>
      </w:pPr>
      <w:rPr>
        <w:rFonts w:cs="Times New Roman"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322E60"/>
    <w:rsid w:val="00374F16"/>
    <w:rsid w:val="004B1D8C"/>
    <w:rsid w:val="00736B51"/>
    <w:rsid w:val="007C6135"/>
    <w:rsid w:val="00964993"/>
    <w:rsid w:val="009B1A15"/>
    <w:rsid w:val="009B23A6"/>
    <w:rsid w:val="00A1021E"/>
    <w:rsid w:val="00B56EF6"/>
    <w:rsid w:val="00D402AD"/>
    <w:rsid w:val="0E671C04"/>
    <w:rsid w:val="11E7140B"/>
    <w:rsid w:val="17B43598"/>
    <w:rsid w:val="35322E60"/>
    <w:rsid w:val="37C846E3"/>
    <w:rsid w:val="4BB47532"/>
    <w:rsid w:val="5258021F"/>
    <w:rsid w:val="6D94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1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4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D6D9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74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D6D9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74F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161</Words>
  <Characters>921</Characters>
  <Application>Microsoft Office Outlook</Application>
  <DocSecurity>0</DocSecurity>
  <Lines>0</Lines>
  <Paragraphs>0</Paragraphs>
  <ScaleCrop>false</ScaleCrop>
  <Company>中华人民共和国卫生部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Administrator</dc:creator>
  <cp:keywords/>
  <dc:description/>
  <cp:lastModifiedBy>Microsoft</cp:lastModifiedBy>
  <cp:revision>2</cp:revision>
  <cp:lastPrinted>2017-06-09T06:27:00Z</cp:lastPrinted>
  <dcterms:created xsi:type="dcterms:W3CDTF">2016-09-29T02:45:00Z</dcterms:created>
  <dcterms:modified xsi:type="dcterms:W3CDTF">2017-06-16T03:21:00Z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