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附件</w:t>
      </w:r>
      <w:r>
        <w:rPr>
          <w:rFonts w:hint="eastAsia" w:asciiTheme="minorEastAsia" w:hAnsiTheme="minorEastAsia" w:eastAsiaTheme="minorEastAsia"/>
          <w:b/>
          <w:sz w:val="28"/>
          <w:szCs w:val="28"/>
          <w:lang w:val="en-US" w:eastAsia="zh-CN"/>
        </w:rPr>
        <w:t>7</w:t>
      </w:r>
      <w:r>
        <w:rPr>
          <w:rFonts w:hint="eastAsia" w:asciiTheme="minorEastAsia" w:hAnsiTheme="minorEastAsia" w:eastAsiaTheme="minorEastAsia"/>
          <w:b/>
          <w:sz w:val="28"/>
          <w:szCs w:val="28"/>
        </w:rPr>
        <w:t>：</w:t>
      </w:r>
    </w:p>
    <w:p>
      <w:pPr>
        <w:jc w:val="center"/>
        <w:rPr>
          <w:rFonts w:hint="eastAsia"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三级医院评审现场检查资料清单</w:t>
      </w:r>
    </w:p>
    <w:p>
      <w:pPr>
        <w:jc w:val="center"/>
        <w:rPr>
          <w:rFonts w:hint="eastAsia" w:ascii="仿宋_GB2312" w:hAnsi="仿宋_GB2312" w:eastAsia="仿宋_GB2312" w:cs="仿宋_GB2312"/>
          <w:b/>
          <w:sz w:val="32"/>
          <w:szCs w:val="32"/>
        </w:rPr>
      </w:pPr>
    </w:p>
    <w:p>
      <w:pPr>
        <w:pStyle w:val="11"/>
        <w:widowControl/>
        <w:numPr>
          <w:ilvl w:val="0"/>
          <w:numId w:val="1"/>
        </w:numPr>
        <w:spacing w:line="360" w:lineRule="auto"/>
        <w:ind w:firstLineChars="0"/>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基础资料</w:t>
      </w:r>
    </w:p>
    <w:p>
      <w:pPr>
        <w:widowControl/>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（一）医疗机构执业许可证正本与副本，及校验、变更记录；</w:t>
      </w:r>
    </w:p>
    <w:p>
      <w:pPr>
        <w:widowControl/>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（二）医院楼层分布平面图或楼层科室索引图；</w:t>
      </w:r>
    </w:p>
    <w:p>
      <w:pPr>
        <w:widowControl/>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（三）医院组织结构图；</w:t>
      </w:r>
    </w:p>
    <w:p>
      <w:pPr>
        <w:widowControl/>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（四）医院在岗职工花名册(包括科室、类别、学历、职称、职务)；</w:t>
      </w:r>
    </w:p>
    <w:p>
      <w:pPr>
        <w:widowControl/>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（五）医院前一日住院病人一览表，当日手术安排表（含住院手术室和门诊小手术室）</w:t>
      </w:r>
    </w:p>
    <w:p>
      <w:pPr>
        <w:widowControl/>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（六）当月全院所有临床医技科室、院行政总值班排班表</w:t>
      </w:r>
    </w:p>
    <w:p>
      <w:pPr>
        <w:widowControl/>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（七）近五年医疗业务统计报表；</w:t>
      </w:r>
    </w:p>
    <w:p>
      <w:pPr>
        <w:spacing w:line="360" w:lineRule="auto"/>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上述材料日期截止到2016年12月31日，所需材料应当集中放置，以便评审员随时查看。</w:t>
      </w:r>
    </w:p>
    <w:p>
      <w:pPr>
        <w:pStyle w:val="11"/>
        <w:widowControl/>
        <w:numPr>
          <w:numId w:val="0"/>
        </w:numPr>
        <w:spacing w:line="360" w:lineRule="auto"/>
        <w:ind w:left="643" w:leftChars="0"/>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二、专项资料</w:t>
      </w:r>
      <w:bookmarkStart w:id="0" w:name="_GoBack"/>
      <w:bookmarkEnd w:id="0"/>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（一）医院各相关委员会、质量管理组织、管理小组人员名单，及其职责与分工；</w:t>
      </w:r>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（二）医院在岗职工相应岗位所需的资质证明材料(如执业证书、大型设备上岗许可证、放射工作人员证等)；</w:t>
      </w:r>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（三）上级卫生行政部门或主管机构核准的各种中心、学（专）科、基地、其他资质准入的批文或证明文件，以及有关的表彰文件、材料； </w:t>
      </w:r>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（四）对各级卫生行政部门不定期重点评价和检查整改意见的改进措施及效果（包括专科评价、技术评估，地市级以上卫生行政部门设立的医疗质量评价控制组织检查评价）；</w:t>
      </w:r>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（五）评审标准中涉及的医院有关的文件、制度、规定，诊疗、护理、操作指南与规范，各种发展规划、计划，工作方案，应急预案，工作流程、记录、报表、报告，考核标准，档案，有关的合同、协议等；</w:t>
      </w:r>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（六）指定提供的住院病历（评审前通知）；</w:t>
      </w:r>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（七）其他与医院评审有关的资料</w:t>
      </w:r>
      <w:r>
        <w:rPr>
          <w:rFonts w:hint="eastAsia" w:ascii="仿宋_GB2312" w:hAnsi="仿宋_GB2312" w:eastAsia="仿宋_GB2312" w:cs="仿宋_GB2312"/>
          <w:kern w:val="0"/>
          <w:sz w:val="32"/>
          <w:szCs w:val="32"/>
          <w:lang w:eastAsia="zh-CN"/>
        </w:rPr>
        <w:t>。</w:t>
      </w:r>
    </w:p>
    <w:p>
      <w:pPr>
        <w:spacing w:line="36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上述资料统一放置，以便评审员查看。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altName w:val="仿宋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华文仿宋">
    <w:altName w:val="仿宋_GB2312"/>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A1B15"/>
    <w:multiLevelType w:val="multilevel"/>
    <w:tmpl w:val="30AA1B15"/>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0E7"/>
    <w:rsid w:val="00037809"/>
    <w:rsid w:val="00057F33"/>
    <w:rsid w:val="00095C3B"/>
    <w:rsid w:val="000E79DF"/>
    <w:rsid w:val="00125F1E"/>
    <w:rsid w:val="00195887"/>
    <w:rsid w:val="001F1F65"/>
    <w:rsid w:val="002A5E49"/>
    <w:rsid w:val="002B36A3"/>
    <w:rsid w:val="00334F39"/>
    <w:rsid w:val="003D4B89"/>
    <w:rsid w:val="003E0B9C"/>
    <w:rsid w:val="00410DC8"/>
    <w:rsid w:val="00422CDC"/>
    <w:rsid w:val="004236BA"/>
    <w:rsid w:val="004576C7"/>
    <w:rsid w:val="00466B84"/>
    <w:rsid w:val="00470BC0"/>
    <w:rsid w:val="00480F6E"/>
    <w:rsid w:val="004C373F"/>
    <w:rsid w:val="00515EDC"/>
    <w:rsid w:val="00540B54"/>
    <w:rsid w:val="00547933"/>
    <w:rsid w:val="0055721E"/>
    <w:rsid w:val="00563B03"/>
    <w:rsid w:val="00573585"/>
    <w:rsid w:val="005850B4"/>
    <w:rsid w:val="00587853"/>
    <w:rsid w:val="005B365A"/>
    <w:rsid w:val="005C26FA"/>
    <w:rsid w:val="00617DB6"/>
    <w:rsid w:val="00634443"/>
    <w:rsid w:val="006C79C7"/>
    <w:rsid w:val="007A090E"/>
    <w:rsid w:val="007B5F8A"/>
    <w:rsid w:val="00872673"/>
    <w:rsid w:val="00874CBF"/>
    <w:rsid w:val="008C5A91"/>
    <w:rsid w:val="008F0023"/>
    <w:rsid w:val="00902C73"/>
    <w:rsid w:val="00904732"/>
    <w:rsid w:val="009607C4"/>
    <w:rsid w:val="00965C7E"/>
    <w:rsid w:val="00993B05"/>
    <w:rsid w:val="009B5973"/>
    <w:rsid w:val="009C6DC1"/>
    <w:rsid w:val="00A0500B"/>
    <w:rsid w:val="00A64E15"/>
    <w:rsid w:val="00A70DBB"/>
    <w:rsid w:val="00B05041"/>
    <w:rsid w:val="00B138EC"/>
    <w:rsid w:val="00B44599"/>
    <w:rsid w:val="00BF19E3"/>
    <w:rsid w:val="00C61B93"/>
    <w:rsid w:val="00C978D4"/>
    <w:rsid w:val="00CA5DAF"/>
    <w:rsid w:val="00CD4EBE"/>
    <w:rsid w:val="00CD6D32"/>
    <w:rsid w:val="00CF45AF"/>
    <w:rsid w:val="00D200E7"/>
    <w:rsid w:val="00DF6EBA"/>
    <w:rsid w:val="00E12D61"/>
    <w:rsid w:val="00E1663D"/>
    <w:rsid w:val="00E516D0"/>
    <w:rsid w:val="00EB419E"/>
    <w:rsid w:val="00EE3AA3"/>
    <w:rsid w:val="00FE3C1A"/>
    <w:rsid w:val="14403346"/>
    <w:rsid w:val="59AC652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8"/>
    <w:qFormat/>
    <w:uiPriority w:val="99"/>
    <w:pPr>
      <w:keepNext/>
      <w:keepLines/>
      <w:spacing w:before="260" w:after="260" w:line="416" w:lineRule="auto"/>
      <w:outlineLvl w:val="2"/>
    </w:pPr>
    <w:rPr>
      <w:b/>
      <w:bCs/>
      <w:sz w:val="32"/>
      <w:szCs w:val="32"/>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字符"/>
    <w:basedOn w:val="6"/>
    <w:link w:val="2"/>
    <w:qFormat/>
    <w:uiPriority w:val="99"/>
    <w:rPr>
      <w:rFonts w:ascii="Calibri" w:hAnsi="Calibri" w:eastAsia="宋体" w:cs="Times New Roman"/>
      <w:b/>
      <w:bCs/>
      <w:sz w:val="32"/>
      <w:szCs w:val="32"/>
    </w:rPr>
  </w:style>
  <w:style w:type="character" w:customStyle="1" w:styleId="9">
    <w:name w:val="页眉 字符"/>
    <w:basedOn w:val="6"/>
    <w:link w:val="5"/>
    <w:qFormat/>
    <w:uiPriority w:val="99"/>
    <w:rPr>
      <w:rFonts w:ascii="Calibri" w:hAnsi="Calibri" w:eastAsia="宋体" w:cs="Times New Roman"/>
      <w:sz w:val="18"/>
      <w:szCs w:val="18"/>
    </w:rPr>
  </w:style>
  <w:style w:type="character" w:customStyle="1" w:styleId="10">
    <w:name w:val="页脚 字符"/>
    <w:basedOn w:val="6"/>
    <w:link w:val="4"/>
    <w:qFormat/>
    <w:uiPriority w:val="99"/>
    <w:rPr>
      <w:rFonts w:ascii="Calibri" w:hAnsi="Calibri" w:eastAsia="宋体" w:cs="Times New Roman"/>
      <w:sz w:val="18"/>
      <w:szCs w:val="18"/>
    </w:rPr>
  </w:style>
  <w:style w:type="paragraph" w:customStyle="1" w:styleId="11">
    <w:name w:val="List Paragraph"/>
    <w:basedOn w:val="1"/>
    <w:qFormat/>
    <w:uiPriority w:val="34"/>
    <w:pPr>
      <w:ind w:firstLine="420" w:firstLineChars="200"/>
    </w:pPr>
  </w:style>
  <w:style w:type="character" w:customStyle="1" w:styleId="12">
    <w:name w:val="批注框文本 字符"/>
    <w:basedOn w:val="6"/>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FDBC2B-80F7-44EE-8E27-E01CAC7CDE98}">
  <ds:schemaRefs/>
</ds:datastoreItem>
</file>

<file path=docProps/app.xml><?xml version="1.0" encoding="utf-8"?>
<Properties xmlns="http://schemas.openxmlformats.org/officeDocument/2006/extended-properties" xmlns:vt="http://schemas.openxmlformats.org/officeDocument/2006/docPropsVTypes">
  <Template>Normal</Template>
  <Pages>2</Pages>
  <Words>93</Words>
  <Characters>533</Characters>
  <Lines>4</Lines>
  <Paragraphs>1</Paragraphs>
  <ScaleCrop>false</ScaleCrop>
  <LinksUpToDate>false</LinksUpToDate>
  <CharactersWithSpaces>625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2012-10-01T14:54:00Z</dcterms:created>
  <dc:creator>XH</dc:creator>
  <cp:lastModifiedBy>Administrator</cp:lastModifiedBy>
  <cp:lastPrinted>2013-03-08T08:34:00Z</cp:lastPrinted>
  <dcterms:modified xsi:type="dcterms:W3CDTF">2017-07-11T07:10:17Z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