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Times New Roman"/>
          <w:sz w:val="28"/>
          <w:szCs w:val="28"/>
        </w:rPr>
      </w:pPr>
      <w:r>
        <w:rPr>
          <w:rFonts w:hint="eastAsia" w:ascii="黑体" w:hAnsi="黑体" w:eastAsia="黑体" w:cs="Times New Roman"/>
          <w:sz w:val="28"/>
          <w:szCs w:val="28"/>
        </w:rPr>
        <w:t>附件2</w:t>
      </w:r>
    </w:p>
    <w:p>
      <w:pPr>
        <w:jc w:val="center"/>
        <w:rPr>
          <w:rFonts w:ascii="楷体_GB2312" w:hAnsi="宋体" w:eastAsia="楷体_GB2312" w:cs="Times New Roman"/>
          <w:b/>
          <w:sz w:val="84"/>
          <w:szCs w:val="84"/>
        </w:rPr>
      </w:pPr>
    </w:p>
    <w:p>
      <w:pPr>
        <w:jc w:val="center"/>
        <w:rPr>
          <w:rFonts w:ascii="楷体_GB2312" w:hAnsi="宋体" w:eastAsia="楷体_GB2312" w:cs="Times New Roman"/>
          <w:b/>
          <w:sz w:val="84"/>
          <w:szCs w:val="84"/>
        </w:rPr>
      </w:pPr>
    </w:p>
    <w:p>
      <w:pPr>
        <w:jc w:val="center"/>
        <w:rPr>
          <w:rFonts w:ascii="楷体_GB2312" w:hAnsi="宋体" w:eastAsia="楷体_GB2312" w:cs="Times New Roman"/>
          <w:b/>
          <w:sz w:val="84"/>
          <w:szCs w:val="84"/>
        </w:rPr>
      </w:pPr>
      <w:r>
        <w:rPr>
          <w:rFonts w:hint="eastAsia" w:ascii="楷体_GB2312" w:hAnsi="宋体" w:eastAsia="楷体_GB2312" w:cs="Times New Roman"/>
          <w:b/>
          <w:sz w:val="84"/>
          <w:szCs w:val="84"/>
        </w:rPr>
        <w:t>医院自评结果明细</w:t>
      </w:r>
    </w:p>
    <w:p>
      <w:pPr>
        <w:rPr>
          <w:rFonts w:ascii="楷体_GB2312" w:hAnsi="宋体" w:eastAsia="楷体_GB2312" w:cs="Times New Roman"/>
          <w:sz w:val="84"/>
          <w:szCs w:val="84"/>
        </w:rPr>
      </w:pPr>
    </w:p>
    <w:p>
      <w:pPr>
        <w:rPr>
          <w:rFonts w:ascii="楷体_GB2312" w:hAnsi="宋体" w:eastAsia="楷体_GB2312" w:cs="Times New Roman"/>
          <w:sz w:val="84"/>
          <w:szCs w:val="84"/>
        </w:rPr>
      </w:pPr>
    </w:p>
    <w:tbl>
      <w:tblPr>
        <w:tblStyle w:val="15"/>
        <w:tblW w:w="7200" w:type="dxa"/>
        <w:tblInd w:w="828" w:type="dxa"/>
        <w:tblLayout w:type="fixed"/>
        <w:tblCellMar>
          <w:top w:w="0" w:type="dxa"/>
          <w:left w:w="108" w:type="dxa"/>
          <w:bottom w:w="0" w:type="dxa"/>
          <w:right w:w="108" w:type="dxa"/>
        </w:tblCellMar>
      </w:tblPr>
      <w:tblGrid>
        <w:gridCol w:w="2617"/>
        <w:gridCol w:w="236"/>
        <w:gridCol w:w="1247"/>
        <w:gridCol w:w="567"/>
        <w:gridCol w:w="567"/>
        <w:gridCol w:w="709"/>
        <w:gridCol w:w="708"/>
        <w:gridCol w:w="549"/>
      </w:tblGrid>
      <w:tr>
        <w:tblPrEx>
          <w:tblLayout w:type="fixed"/>
          <w:tblCellMar>
            <w:top w:w="0" w:type="dxa"/>
            <w:left w:w="108" w:type="dxa"/>
            <w:bottom w:w="0" w:type="dxa"/>
            <w:right w:w="108" w:type="dxa"/>
          </w:tblCellMar>
        </w:tblPrEx>
        <w:trPr>
          <w:trHeight w:val="907" w:hRule="exact"/>
        </w:trPr>
        <w:tc>
          <w:tcPr>
            <w:tcW w:w="2617" w:type="dxa"/>
            <w:vAlign w:val="bottom"/>
          </w:tcPr>
          <w:p>
            <w:pPr>
              <w:adjustRightInd w:val="0"/>
              <w:snapToGrid w:val="0"/>
              <w:jc w:val="distribute"/>
              <w:rPr>
                <w:rFonts w:ascii="宋体" w:hAnsi="宋体" w:eastAsia="宋体" w:cs="Times New Roman"/>
                <w:sz w:val="32"/>
                <w:szCs w:val="32"/>
              </w:rPr>
            </w:pPr>
            <w:r>
              <w:rPr>
                <w:rFonts w:hint="eastAsia" w:ascii="宋体" w:hAnsi="宋体" w:eastAsia="宋体" w:cs="Times New Roman"/>
                <w:sz w:val="32"/>
                <w:szCs w:val="32"/>
              </w:rPr>
              <w:t>医院名称（盖章）</w:t>
            </w:r>
          </w:p>
        </w:tc>
        <w:tc>
          <w:tcPr>
            <w:tcW w:w="236" w:type="dxa"/>
            <w:vAlign w:val="bottom"/>
          </w:tcPr>
          <w:p>
            <w:pPr>
              <w:adjustRightInd w:val="0"/>
              <w:snapToGrid w:val="0"/>
              <w:ind w:left="-73" w:leftChars="-35"/>
              <w:jc w:val="distribute"/>
              <w:rPr>
                <w:rFonts w:ascii="宋体" w:hAnsi="宋体" w:eastAsia="宋体" w:cs="Times New Roman"/>
                <w:sz w:val="32"/>
                <w:szCs w:val="32"/>
              </w:rPr>
            </w:pPr>
            <w:r>
              <w:rPr>
                <w:rFonts w:hint="eastAsia" w:ascii="宋体" w:hAnsi="宋体" w:eastAsia="宋体" w:cs="Times New Roman"/>
                <w:sz w:val="32"/>
                <w:szCs w:val="32"/>
              </w:rPr>
              <w:t>：</w:t>
            </w:r>
          </w:p>
        </w:tc>
        <w:tc>
          <w:tcPr>
            <w:tcW w:w="4347" w:type="dxa"/>
            <w:gridSpan w:val="6"/>
            <w:tcBorders>
              <w:top w:val="nil"/>
              <w:left w:val="nil"/>
              <w:bottom w:val="single" w:color="auto" w:sz="4" w:space="0"/>
              <w:right w:val="nil"/>
            </w:tcBorders>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 xml:space="preserve">                     </w:t>
            </w:r>
          </w:p>
        </w:tc>
      </w:tr>
      <w:tr>
        <w:tblPrEx>
          <w:tblLayout w:type="fixed"/>
          <w:tblCellMar>
            <w:top w:w="0" w:type="dxa"/>
            <w:left w:w="108" w:type="dxa"/>
            <w:bottom w:w="0" w:type="dxa"/>
            <w:right w:w="108" w:type="dxa"/>
          </w:tblCellMar>
        </w:tblPrEx>
        <w:trPr>
          <w:trHeight w:val="907" w:hRule="exact"/>
        </w:trPr>
        <w:tc>
          <w:tcPr>
            <w:tcW w:w="2617" w:type="dxa"/>
            <w:vAlign w:val="bottom"/>
          </w:tcPr>
          <w:p>
            <w:pPr>
              <w:adjustRightInd w:val="0"/>
              <w:snapToGrid w:val="0"/>
              <w:jc w:val="distribute"/>
              <w:rPr>
                <w:rFonts w:ascii="宋体" w:hAnsi="宋体" w:eastAsia="宋体" w:cs="Times New Roman"/>
                <w:kern w:val="0"/>
                <w:sz w:val="32"/>
                <w:szCs w:val="32"/>
              </w:rPr>
            </w:pPr>
            <w:r>
              <w:rPr>
                <w:rFonts w:hint="eastAsia" w:ascii="宋体" w:hAnsi="宋体" w:eastAsia="宋体" w:cs="Times New Roman"/>
                <w:kern w:val="0"/>
                <w:sz w:val="32"/>
                <w:szCs w:val="32"/>
              </w:rPr>
              <w:t>首次自评时间</w:t>
            </w:r>
          </w:p>
        </w:tc>
        <w:tc>
          <w:tcPr>
            <w:tcW w:w="236" w:type="dxa"/>
            <w:vAlign w:val="bottom"/>
          </w:tcPr>
          <w:p>
            <w:pPr>
              <w:adjustRightInd w:val="0"/>
              <w:snapToGrid w:val="0"/>
              <w:ind w:left="-73" w:leftChars="-35"/>
              <w:jc w:val="center"/>
              <w:rPr>
                <w:rFonts w:ascii="宋体" w:hAnsi="宋体" w:eastAsia="宋体" w:cs="Times New Roman"/>
                <w:sz w:val="32"/>
                <w:szCs w:val="32"/>
              </w:rPr>
            </w:pPr>
            <w:r>
              <w:rPr>
                <w:rFonts w:hint="eastAsia" w:ascii="宋体" w:hAnsi="宋体" w:eastAsia="宋体" w:cs="Times New Roman"/>
                <w:sz w:val="32"/>
                <w:szCs w:val="32"/>
              </w:rPr>
              <w:t>：</w:t>
            </w:r>
          </w:p>
        </w:tc>
        <w:tc>
          <w:tcPr>
            <w:tcW w:w="1247" w:type="dxa"/>
            <w:tcBorders>
              <w:top w:val="nil"/>
              <w:left w:val="nil"/>
              <w:bottom w:val="single" w:color="auto" w:sz="4" w:space="0"/>
              <w:right w:val="nil"/>
            </w:tcBorders>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 xml:space="preserve">        　 　   </w:t>
            </w:r>
          </w:p>
        </w:tc>
        <w:tc>
          <w:tcPr>
            <w:tcW w:w="567" w:type="dxa"/>
            <w:tcBorders>
              <w:top w:val="single" w:color="auto" w:sz="4" w:space="0"/>
              <w:left w:val="nil"/>
              <w:bottom w:val="nil"/>
              <w:right w:val="nil"/>
            </w:tcBorders>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年</w:t>
            </w:r>
          </w:p>
        </w:tc>
        <w:tc>
          <w:tcPr>
            <w:tcW w:w="567" w:type="dxa"/>
            <w:tcBorders>
              <w:top w:val="single" w:color="auto" w:sz="4" w:space="0"/>
              <w:left w:val="nil"/>
              <w:bottom w:val="single" w:color="auto" w:sz="4" w:space="0"/>
              <w:right w:val="nil"/>
            </w:tcBorders>
            <w:vAlign w:val="bottom"/>
          </w:tcPr>
          <w:p>
            <w:pPr>
              <w:adjustRightInd w:val="0"/>
              <w:snapToGrid w:val="0"/>
              <w:rPr>
                <w:rFonts w:ascii="宋体" w:hAnsi="宋体" w:eastAsia="宋体" w:cs="Times New Roman"/>
                <w:kern w:val="0"/>
                <w:sz w:val="32"/>
                <w:szCs w:val="32"/>
              </w:rPr>
            </w:pPr>
          </w:p>
        </w:tc>
        <w:tc>
          <w:tcPr>
            <w:tcW w:w="709" w:type="dxa"/>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月</w:t>
            </w:r>
          </w:p>
        </w:tc>
        <w:tc>
          <w:tcPr>
            <w:tcW w:w="708" w:type="dxa"/>
            <w:tcBorders>
              <w:top w:val="single" w:color="auto" w:sz="4" w:space="0"/>
              <w:left w:val="nil"/>
              <w:bottom w:val="nil"/>
              <w:right w:val="nil"/>
            </w:tcBorders>
            <w:vAlign w:val="bottom"/>
          </w:tcPr>
          <w:p>
            <w:pPr>
              <w:adjustRightInd w:val="0"/>
              <w:snapToGrid w:val="0"/>
              <w:rPr>
                <w:rFonts w:ascii="宋体" w:hAnsi="宋体" w:eastAsia="宋体" w:cs="Times New Roman"/>
                <w:kern w:val="0"/>
                <w:sz w:val="32"/>
                <w:szCs w:val="32"/>
              </w:rPr>
            </w:pPr>
          </w:p>
        </w:tc>
        <w:tc>
          <w:tcPr>
            <w:tcW w:w="549" w:type="dxa"/>
            <w:tcBorders>
              <w:top w:val="single" w:color="auto" w:sz="4" w:space="0"/>
              <w:left w:val="nil"/>
              <w:bottom w:val="nil"/>
              <w:right w:val="nil"/>
            </w:tcBorders>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日</w:t>
            </w:r>
          </w:p>
        </w:tc>
      </w:tr>
      <w:tr>
        <w:tblPrEx>
          <w:tblLayout w:type="fixed"/>
          <w:tblCellMar>
            <w:top w:w="0" w:type="dxa"/>
            <w:left w:w="108" w:type="dxa"/>
            <w:bottom w:w="0" w:type="dxa"/>
            <w:right w:w="108" w:type="dxa"/>
          </w:tblCellMar>
        </w:tblPrEx>
        <w:trPr>
          <w:trHeight w:val="907" w:hRule="exact"/>
        </w:trPr>
        <w:tc>
          <w:tcPr>
            <w:tcW w:w="2617" w:type="dxa"/>
            <w:vAlign w:val="bottom"/>
          </w:tcPr>
          <w:p>
            <w:pPr>
              <w:adjustRightInd w:val="0"/>
              <w:snapToGrid w:val="0"/>
              <w:jc w:val="distribute"/>
              <w:rPr>
                <w:rFonts w:ascii="宋体" w:hAnsi="宋体" w:eastAsia="宋体" w:cs="Times New Roman"/>
                <w:kern w:val="0"/>
                <w:sz w:val="32"/>
                <w:szCs w:val="32"/>
              </w:rPr>
            </w:pPr>
            <w:r>
              <w:rPr>
                <w:rFonts w:hint="eastAsia" w:ascii="宋体" w:hAnsi="宋体" w:eastAsia="宋体" w:cs="Times New Roman"/>
                <w:kern w:val="0"/>
                <w:sz w:val="32"/>
                <w:szCs w:val="32"/>
              </w:rPr>
              <w:t>末次自评时间</w:t>
            </w:r>
          </w:p>
        </w:tc>
        <w:tc>
          <w:tcPr>
            <w:tcW w:w="236" w:type="dxa"/>
            <w:vAlign w:val="bottom"/>
          </w:tcPr>
          <w:p>
            <w:pPr>
              <w:adjustRightInd w:val="0"/>
              <w:snapToGrid w:val="0"/>
              <w:ind w:left="-73" w:leftChars="-35"/>
              <w:jc w:val="center"/>
              <w:rPr>
                <w:rFonts w:ascii="宋体" w:hAnsi="宋体" w:eastAsia="宋体" w:cs="Times New Roman"/>
                <w:sz w:val="32"/>
                <w:szCs w:val="32"/>
              </w:rPr>
            </w:pPr>
            <w:r>
              <w:rPr>
                <w:rFonts w:hint="eastAsia" w:ascii="宋体" w:hAnsi="宋体" w:eastAsia="宋体" w:cs="Times New Roman"/>
                <w:sz w:val="32"/>
                <w:szCs w:val="32"/>
              </w:rPr>
              <w:t>：</w:t>
            </w:r>
          </w:p>
        </w:tc>
        <w:tc>
          <w:tcPr>
            <w:tcW w:w="1247" w:type="dxa"/>
            <w:tcBorders>
              <w:top w:val="single" w:color="auto" w:sz="4" w:space="0"/>
              <w:left w:val="nil"/>
              <w:bottom w:val="single" w:color="auto" w:sz="4" w:space="0"/>
              <w:right w:val="nil"/>
            </w:tcBorders>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 xml:space="preserve">        　 　   </w:t>
            </w:r>
          </w:p>
        </w:tc>
        <w:tc>
          <w:tcPr>
            <w:tcW w:w="567" w:type="dxa"/>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年</w:t>
            </w:r>
          </w:p>
        </w:tc>
        <w:tc>
          <w:tcPr>
            <w:tcW w:w="567" w:type="dxa"/>
            <w:tcBorders>
              <w:top w:val="single" w:color="auto" w:sz="4" w:space="0"/>
              <w:left w:val="nil"/>
              <w:bottom w:val="single" w:color="auto" w:sz="4" w:space="0"/>
              <w:right w:val="nil"/>
            </w:tcBorders>
            <w:vAlign w:val="bottom"/>
          </w:tcPr>
          <w:p>
            <w:pPr>
              <w:adjustRightInd w:val="0"/>
              <w:snapToGrid w:val="0"/>
              <w:rPr>
                <w:rFonts w:ascii="宋体" w:hAnsi="宋体" w:eastAsia="宋体" w:cs="Times New Roman"/>
                <w:kern w:val="0"/>
                <w:sz w:val="32"/>
                <w:szCs w:val="32"/>
              </w:rPr>
            </w:pPr>
          </w:p>
        </w:tc>
        <w:tc>
          <w:tcPr>
            <w:tcW w:w="709" w:type="dxa"/>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月</w:t>
            </w:r>
          </w:p>
        </w:tc>
        <w:tc>
          <w:tcPr>
            <w:tcW w:w="708" w:type="dxa"/>
            <w:tcBorders>
              <w:top w:val="single" w:color="auto" w:sz="4" w:space="0"/>
              <w:left w:val="nil"/>
              <w:bottom w:val="single" w:color="auto" w:sz="4" w:space="0"/>
              <w:right w:val="nil"/>
            </w:tcBorders>
            <w:vAlign w:val="bottom"/>
          </w:tcPr>
          <w:p>
            <w:pPr>
              <w:adjustRightInd w:val="0"/>
              <w:snapToGrid w:val="0"/>
              <w:rPr>
                <w:rFonts w:ascii="宋体" w:hAnsi="宋体" w:eastAsia="宋体" w:cs="Times New Roman"/>
                <w:kern w:val="0"/>
                <w:sz w:val="32"/>
                <w:szCs w:val="32"/>
              </w:rPr>
            </w:pPr>
          </w:p>
        </w:tc>
        <w:tc>
          <w:tcPr>
            <w:tcW w:w="549" w:type="dxa"/>
            <w:vAlign w:val="bottom"/>
          </w:tcPr>
          <w:p>
            <w:pPr>
              <w:adjustRightInd w:val="0"/>
              <w:snapToGrid w:val="0"/>
              <w:rPr>
                <w:rFonts w:ascii="宋体" w:hAnsi="宋体" w:eastAsia="宋体" w:cs="Times New Roman"/>
                <w:kern w:val="0"/>
                <w:sz w:val="32"/>
                <w:szCs w:val="32"/>
              </w:rPr>
            </w:pPr>
            <w:r>
              <w:rPr>
                <w:rFonts w:hint="eastAsia" w:ascii="宋体" w:hAnsi="宋体" w:eastAsia="宋体" w:cs="Times New Roman"/>
                <w:kern w:val="0"/>
                <w:sz w:val="32"/>
                <w:szCs w:val="32"/>
              </w:rPr>
              <w:t>日</w:t>
            </w:r>
          </w:p>
        </w:tc>
      </w:tr>
    </w:tbl>
    <w:p>
      <w:pPr>
        <w:adjustRightInd w:val="0"/>
        <w:snapToGrid w:val="0"/>
        <w:rPr>
          <w:rFonts w:ascii="楷体_GB2312" w:hAnsi="宋体" w:eastAsia="楷体_GB2312" w:cs="Times New Roman"/>
          <w:sz w:val="36"/>
          <w:szCs w:val="36"/>
        </w:rPr>
      </w:pPr>
    </w:p>
    <w:p>
      <w:pPr>
        <w:adjustRightInd w:val="0"/>
        <w:snapToGrid w:val="0"/>
        <w:spacing w:line="480" w:lineRule="auto"/>
        <w:jc w:val="left"/>
        <w:rPr>
          <w:rFonts w:ascii="楷体_GB2312" w:hAnsi="宋体" w:eastAsia="楷体_GB2312" w:cs="Times New Roman"/>
          <w:sz w:val="36"/>
          <w:szCs w:val="36"/>
          <w:u w:val="single"/>
        </w:rPr>
      </w:pPr>
      <w:r>
        <w:rPr>
          <w:rFonts w:hint="eastAsia" w:ascii="楷体_GB2312" w:hAnsi="宋体" w:eastAsia="楷体_GB2312" w:cs="Times New Roman"/>
          <w:sz w:val="36"/>
          <w:szCs w:val="36"/>
        </w:rPr>
        <w:t xml:space="preserve">           </w:t>
      </w: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ind w:firstLine="160" w:firstLineChars="50"/>
        <w:jc w:val="center"/>
        <w:rPr>
          <w:rFonts w:ascii="宋体" w:hAnsi="Calibri" w:eastAsia="宋体" w:cs="Times New Roman"/>
          <w:sz w:val="32"/>
          <w:szCs w:val="32"/>
        </w:rPr>
      </w:pPr>
    </w:p>
    <w:p>
      <w:pPr>
        <w:jc w:val="center"/>
        <w:rPr>
          <w:rFonts w:hint="eastAsia" w:asciiTheme="majorEastAsia" w:hAnsiTheme="majorEastAsia" w:eastAsiaTheme="majorEastAsia" w:cstheme="majorEastAsia"/>
          <w:b/>
          <w:bCs/>
          <w:sz w:val="48"/>
          <w:szCs w:val="48"/>
        </w:rPr>
      </w:pPr>
      <w:r>
        <w:rPr>
          <w:rFonts w:hint="eastAsia" w:asciiTheme="majorEastAsia" w:hAnsiTheme="majorEastAsia" w:eastAsiaTheme="majorEastAsia" w:cstheme="majorEastAsia"/>
          <w:b/>
          <w:bCs/>
          <w:sz w:val="48"/>
          <w:szCs w:val="48"/>
        </w:rPr>
        <w:t>医院自评结果明细填写要求</w:t>
      </w:r>
    </w:p>
    <w:p>
      <w:pPr>
        <w:jc w:val="center"/>
        <w:rPr>
          <w:rFonts w:hint="eastAsia" w:ascii="仿宋_GB2312" w:hAnsi="仿宋_GB2312" w:eastAsia="仿宋_GB2312" w:cs="仿宋_GB2312"/>
          <w:sz w:val="28"/>
          <w:szCs w:val="28"/>
        </w:rPr>
      </w:pPr>
      <w:bookmarkStart w:id="0" w:name="_GoBack"/>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一、医院填写自评结果明细时要认真、准确、真实，无弄虚作假、瞒报，保证各种信息质量及信息一致性。</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二、对所报项目出现逻辑错误或明显虚假或同样信息在不同项目栏内填报出不同结果，所有需要用此信息评价的项目均按不合格处理。</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三、评审表格填写说明及EDCBA所代表含义：</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E：不适用或卫生行政部门限制项目或未开展但有卫生行政部门书面同意项目或学科；</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D：未达到C条款中所要求任何一个项目；</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C：达到C条款中所有项目；</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B：达到C、B条款所有项目；</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A：达到C、B、A条款中所有项目；</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四、评审表各栏目填写要求</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1、“条款代码”栏：与评审标准条款一致，要一一对应进行自查。</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2、“首、末次自评结果”栏：所有条款均应给予E、D、C、B、A评价，不得有空项；如只做过一次自评，则只填写 “末次自评结果”栏；如未做过自评，则“首、末次自评结果”栏可不填写。</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3、“简要说明”栏：经过反复核对后，对该条款最终被评为A、D、E要给予具体简要说明。</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4、“采取的改进措施”栏：经过整改后，首、末次自评结果不同的，需要填写本栏。</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5、“需要说明的问题”栏：如某些问题需要进行特殊说明，请对该问题进行详细阐述，如：</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（1）条款中的某些表述或判别标准与新出台的法律法规相悖或不同；</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（2）某些问题或成绩特别突出，在本地区乃至全国将会产生影响；</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（3）其他特殊需要说明的问题。</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五、特殊注意问题</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1、医院科室设置应符合卫生计生行政部门所颁布或更新的学科必需基本设置标准，对缺失的基本科室或服务项目应有书面说明并符合省级卫生行政部门卫生区域规划要求。</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2、现场检查期间所覆盖科室以医院执业许可登记为基础：</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（1）评审标准中有，而执业许可登记上没有的非必需设置科室，评审标准明确注明“可选”的科室，该节的所有条款可以不在审核范围中，如精神科、高压氧科等；</w:t>
      </w:r>
    </w:p>
    <w:p>
      <w:pPr>
        <w:spacing w:line="360" w:lineRule="auto"/>
        <w:ind w:firstLine="566" w:firstLineChars="236"/>
        <w:rPr>
          <w:rFonts w:hint="eastAsia" w:ascii="仿宋_GB2312" w:hAnsi="仿宋_GB2312" w:eastAsia="仿宋_GB2312" w:cs="仿宋_GB2312"/>
          <w:sz w:val="24"/>
        </w:rPr>
      </w:pPr>
      <w:r>
        <w:rPr>
          <w:rFonts w:hint="eastAsia" w:ascii="仿宋_GB2312" w:hAnsi="仿宋_GB2312" w:eastAsia="仿宋_GB2312" w:cs="仿宋_GB2312"/>
          <w:sz w:val="24"/>
        </w:rPr>
        <w:t>（2）标准中有要求，而执业许可登记上缺失的必需科室，且不符合国家相关规定或者不符合卫生行政部门制定的卫生区域规划要求的，该节判定为不合格。</w:t>
      </w:r>
    </w:p>
    <w:p>
      <w:pPr>
        <w:spacing w:line="360" w:lineRule="auto"/>
        <w:ind w:firstLine="566" w:firstLineChars="236"/>
        <w:rPr>
          <w:rFonts w:hint="eastAsia" w:ascii="仿宋_GB2312" w:hAnsi="仿宋_GB2312" w:eastAsia="仿宋_GB2312" w:cs="仿宋_GB2312"/>
          <w:sz w:val="24"/>
        </w:rPr>
        <w:sectPr>
          <w:footerReference r:id="rId4" w:type="first"/>
          <w:footerReference r:id="rId3" w:type="default"/>
          <w:pgSz w:w="11907" w:h="16840"/>
          <w:pgMar w:top="1440" w:right="1797" w:bottom="1440" w:left="1797" w:header="851" w:footer="992" w:gutter="0"/>
          <w:pgNumType w:fmt="numberInDash" w:start="1"/>
          <w:cols w:space="720" w:num="1"/>
          <w:titlePg/>
          <w:docGrid w:linePitch="312" w:charSpace="0"/>
        </w:sectPr>
      </w:pPr>
      <w:r>
        <w:rPr>
          <w:rFonts w:hint="eastAsia" w:ascii="仿宋_GB2312" w:hAnsi="仿宋_GB2312" w:eastAsia="仿宋_GB2312" w:cs="仿宋_GB2312"/>
          <w:sz w:val="24"/>
        </w:rPr>
        <w:t>（3）标准中有要求且执业许可登记也有的科室，但实际科室设置不符合标准的，可对照标准各个条款评审等。</w:t>
      </w:r>
    </w:p>
    <w:bookmarkEnd w:id="0"/>
    <w:p>
      <w:pPr>
        <w:spacing w:line="360" w:lineRule="auto"/>
        <w:jc w:val="center"/>
        <w:rPr>
          <w:rFonts w:cs="Times New Roman" w:asciiTheme="majorEastAsia" w:hAnsiTheme="majorEastAsia" w:eastAsiaTheme="majorEastAsia"/>
          <w:b/>
          <w:sz w:val="44"/>
          <w:szCs w:val="44"/>
        </w:rPr>
      </w:pPr>
      <w:r>
        <w:rPr>
          <w:rFonts w:hint="eastAsia" w:cs="Times New Roman" w:asciiTheme="majorEastAsia" w:hAnsiTheme="majorEastAsia" w:eastAsiaTheme="majorEastAsia"/>
          <w:b/>
          <w:sz w:val="44"/>
          <w:szCs w:val="44"/>
        </w:rPr>
        <w:t>医院自评总体结果</w:t>
      </w:r>
    </w:p>
    <w:p>
      <w:pPr>
        <w:spacing w:line="360" w:lineRule="auto"/>
        <w:jc w:val="center"/>
        <w:rPr>
          <w:rFonts w:ascii="黑体" w:hAnsi="黑体" w:eastAsia="黑体" w:cs="Times New Roman"/>
          <w:sz w:val="28"/>
          <w:szCs w:val="28"/>
        </w:rPr>
      </w:pPr>
    </w:p>
    <w:tbl>
      <w:tblPr>
        <w:tblStyle w:val="16"/>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1684"/>
        <w:gridCol w:w="1680"/>
        <w:gridCol w:w="168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Merge w:val="restart"/>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等级</w:t>
            </w:r>
          </w:p>
        </w:tc>
        <w:tc>
          <w:tcPr>
            <w:tcW w:w="3364" w:type="dxa"/>
            <w:gridSpan w:val="2"/>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首次自评</w:t>
            </w:r>
          </w:p>
        </w:tc>
        <w:tc>
          <w:tcPr>
            <w:tcW w:w="3360" w:type="dxa"/>
            <w:gridSpan w:val="2"/>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末次自评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Merge w:val="continue"/>
            <w:vAlign w:val="center"/>
          </w:tcPr>
          <w:p>
            <w:pPr>
              <w:jc w:val="center"/>
              <w:rPr>
                <w:rFonts w:ascii="黑体" w:hAnsi="黑体" w:eastAsia="黑体" w:cs="Times New Roman"/>
                <w:kern w:val="0"/>
                <w:sz w:val="28"/>
                <w:szCs w:val="28"/>
              </w:rPr>
            </w:pPr>
          </w:p>
        </w:tc>
        <w:tc>
          <w:tcPr>
            <w:tcW w:w="1684"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数量</w:t>
            </w:r>
          </w:p>
        </w:tc>
        <w:tc>
          <w:tcPr>
            <w:tcW w:w="1680"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所占比例</w:t>
            </w:r>
          </w:p>
        </w:tc>
        <w:tc>
          <w:tcPr>
            <w:tcW w:w="1680"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数量</w:t>
            </w:r>
          </w:p>
        </w:tc>
        <w:tc>
          <w:tcPr>
            <w:tcW w:w="1680"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A</w:t>
            </w:r>
          </w:p>
        </w:tc>
        <w:tc>
          <w:tcPr>
            <w:tcW w:w="1684"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B</w:t>
            </w:r>
          </w:p>
        </w:tc>
        <w:tc>
          <w:tcPr>
            <w:tcW w:w="1684"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C</w:t>
            </w:r>
          </w:p>
        </w:tc>
        <w:tc>
          <w:tcPr>
            <w:tcW w:w="1684"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D</w:t>
            </w:r>
          </w:p>
        </w:tc>
        <w:tc>
          <w:tcPr>
            <w:tcW w:w="1684"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5" w:type="dxa"/>
            <w:vAlign w:val="center"/>
          </w:tcPr>
          <w:p>
            <w:pPr>
              <w:jc w:val="center"/>
              <w:rPr>
                <w:rFonts w:ascii="黑体" w:hAnsi="黑体" w:eastAsia="黑体" w:cs="Times New Roman"/>
                <w:kern w:val="0"/>
                <w:sz w:val="28"/>
                <w:szCs w:val="28"/>
              </w:rPr>
            </w:pPr>
            <w:r>
              <w:rPr>
                <w:rFonts w:hint="eastAsia" w:ascii="黑体" w:hAnsi="黑体" w:eastAsia="黑体" w:cs="Times New Roman"/>
                <w:kern w:val="0"/>
                <w:sz w:val="28"/>
                <w:szCs w:val="28"/>
              </w:rPr>
              <w:t>E</w:t>
            </w:r>
          </w:p>
        </w:tc>
        <w:tc>
          <w:tcPr>
            <w:tcW w:w="1684"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c>
          <w:tcPr>
            <w:tcW w:w="1680" w:type="dxa"/>
            <w:vAlign w:val="center"/>
          </w:tcPr>
          <w:p>
            <w:pPr>
              <w:jc w:val="center"/>
              <w:rPr>
                <w:rFonts w:ascii="黑体" w:hAnsi="黑体" w:eastAsia="黑体" w:cs="Times New Roman"/>
                <w:kern w:val="0"/>
                <w:sz w:val="28"/>
                <w:szCs w:val="28"/>
              </w:rPr>
            </w:pPr>
          </w:p>
        </w:tc>
      </w:tr>
    </w:tbl>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p>
      <w:pPr>
        <w:spacing w:line="360" w:lineRule="auto"/>
        <w:jc w:val="center"/>
        <w:rPr>
          <w:rFonts w:ascii="黑体" w:hAnsi="黑体" w:eastAsia="黑体" w:cs="Times New Roman"/>
          <w:sz w:val="28"/>
          <w:szCs w:val="28"/>
        </w:rPr>
      </w:pPr>
    </w:p>
    <w:sectPr>
      <w:pgSz w:w="11907" w:h="16840"/>
      <w:pgMar w:top="1440" w:right="1797" w:bottom="1440" w:left="1797"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6161576"/>
    </w:sdtPr>
    <w:sdtContent>
      <w:p>
        <w:pPr>
          <w:pStyle w:val="7"/>
          <w:jc w:val="center"/>
        </w:pPr>
        <w:r>
          <w:fldChar w:fldCharType="begin"/>
        </w:r>
        <w:r>
          <w:instrText xml:space="preserve">PAGE   \* MERGEFORMAT</w:instrText>
        </w:r>
        <w:r>
          <w:fldChar w:fldCharType="separate"/>
        </w:r>
        <w:r>
          <w:rPr>
            <w:lang w:val="zh-CN"/>
          </w:rPr>
          <w:t>-</w:t>
        </w:r>
        <w:r>
          <w:t xml:space="preserve"> 2 -</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2935055"/>
    </w:sdtPr>
    <w:sdtContent>
      <w:p>
        <w:pPr>
          <w:pStyle w:val="7"/>
          <w:jc w:val="center"/>
        </w:pPr>
        <w:r>
          <w:fldChar w:fldCharType="begin"/>
        </w:r>
        <w:r>
          <w:instrText xml:space="preserve">PAGE   \* MERGEFORMAT</w:instrText>
        </w:r>
        <w:r>
          <w:fldChar w:fldCharType="separate"/>
        </w:r>
        <w:r>
          <w:rPr>
            <w:lang w:val="zh-CN"/>
          </w:rPr>
          <w:t>-</w:t>
        </w:r>
        <w:r>
          <w:t xml:space="preserve"> 1 -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E14"/>
    <w:rsid w:val="00023C3B"/>
    <w:rsid w:val="00046A8E"/>
    <w:rsid w:val="000805C6"/>
    <w:rsid w:val="000E739D"/>
    <w:rsid w:val="0013611C"/>
    <w:rsid w:val="001F2482"/>
    <w:rsid w:val="00200DC4"/>
    <w:rsid w:val="00277AF0"/>
    <w:rsid w:val="00287F27"/>
    <w:rsid w:val="00295F89"/>
    <w:rsid w:val="002B416A"/>
    <w:rsid w:val="00334379"/>
    <w:rsid w:val="004059D2"/>
    <w:rsid w:val="004778A6"/>
    <w:rsid w:val="004912E0"/>
    <w:rsid w:val="004B6EC1"/>
    <w:rsid w:val="00502F1D"/>
    <w:rsid w:val="005676A0"/>
    <w:rsid w:val="00570BE8"/>
    <w:rsid w:val="005D7954"/>
    <w:rsid w:val="00645B34"/>
    <w:rsid w:val="006C797D"/>
    <w:rsid w:val="007418B3"/>
    <w:rsid w:val="00764140"/>
    <w:rsid w:val="00787E14"/>
    <w:rsid w:val="007B37C7"/>
    <w:rsid w:val="007D5245"/>
    <w:rsid w:val="00946CDE"/>
    <w:rsid w:val="0096188D"/>
    <w:rsid w:val="00A13160"/>
    <w:rsid w:val="00AC3DE5"/>
    <w:rsid w:val="00AD4B7A"/>
    <w:rsid w:val="00B161A1"/>
    <w:rsid w:val="00B1786B"/>
    <w:rsid w:val="00B7653F"/>
    <w:rsid w:val="00B77A52"/>
    <w:rsid w:val="00C052D6"/>
    <w:rsid w:val="00C33758"/>
    <w:rsid w:val="00D976EC"/>
    <w:rsid w:val="00DA3859"/>
    <w:rsid w:val="00DA3FCE"/>
    <w:rsid w:val="00DD4BBE"/>
    <w:rsid w:val="00DD7C21"/>
    <w:rsid w:val="00E12336"/>
    <w:rsid w:val="00F20073"/>
    <w:rsid w:val="00F32218"/>
    <w:rsid w:val="00F413C5"/>
    <w:rsid w:val="00F65858"/>
    <w:rsid w:val="00FD043D"/>
    <w:rsid w:val="44271553"/>
    <w:rsid w:val="6EC5584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semiHidden="0" w:name="endnote reference"/>
    <w:lsdException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9"/>
    <w:qFormat/>
    <w:uiPriority w:val="0"/>
    <w:pPr>
      <w:keepNext/>
      <w:keepLines/>
      <w:spacing w:before="260" w:after="260" w:line="416" w:lineRule="auto"/>
      <w:jc w:val="left"/>
      <w:outlineLvl w:val="1"/>
    </w:pPr>
    <w:rPr>
      <w:rFonts w:ascii="Cambria" w:hAnsi="Cambria" w:eastAsia="宋体" w:cs="Times New Roman"/>
      <w:b/>
      <w:sz w:val="32"/>
      <w:lang w:eastAsia="zh-TW"/>
    </w:rPr>
  </w:style>
  <w:style w:type="character" w:default="1" w:styleId="9">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32"/>
    <w:uiPriority w:val="0"/>
    <w:rPr>
      <w:rFonts w:ascii="Calibri" w:hAnsi="Calibri"/>
      <w:b/>
      <w:bCs/>
      <w:sz w:val="21"/>
    </w:rPr>
  </w:style>
  <w:style w:type="paragraph" w:styleId="4">
    <w:name w:val="annotation text"/>
    <w:basedOn w:val="1"/>
    <w:link w:val="24"/>
    <w:uiPriority w:val="0"/>
    <w:pPr>
      <w:jc w:val="left"/>
    </w:pPr>
    <w:rPr>
      <w:rFonts w:ascii="Times New Roman" w:hAnsi="Times New Roman" w:eastAsia="宋体"/>
      <w:sz w:val="24"/>
    </w:rPr>
  </w:style>
  <w:style w:type="paragraph" w:styleId="5">
    <w:name w:val="endnote text"/>
    <w:basedOn w:val="1"/>
    <w:link w:val="45"/>
    <w:unhideWhenUsed/>
    <w:uiPriority w:val="99"/>
    <w:pPr>
      <w:snapToGrid w:val="0"/>
      <w:jc w:val="left"/>
    </w:pPr>
    <w:rPr>
      <w:rFonts w:ascii="Calibri" w:hAnsi="Calibri" w:eastAsia="宋体" w:cs="Times New Roman"/>
    </w:rPr>
  </w:style>
  <w:style w:type="paragraph" w:styleId="6">
    <w:name w:val="Balloon Text"/>
    <w:basedOn w:val="1"/>
    <w:link w:val="27"/>
    <w:uiPriority w:val="0"/>
    <w:rPr>
      <w:sz w:val="18"/>
    </w:rPr>
  </w:style>
  <w:style w:type="paragraph" w:styleId="7">
    <w:name w:val="footer"/>
    <w:basedOn w:val="1"/>
    <w:link w:val="18"/>
    <w:unhideWhenUsed/>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Strong"/>
    <w:qFormat/>
    <w:uiPriority w:val="0"/>
    <w:rPr>
      <w:rFonts w:cs="Times New Roman"/>
      <w:b/>
    </w:rPr>
  </w:style>
  <w:style w:type="character" w:styleId="11">
    <w:name w:val="endnote reference"/>
    <w:unhideWhenUsed/>
    <w:uiPriority w:val="99"/>
    <w:rPr>
      <w:vertAlign w:val="superscript"/>
    </w:rPr>
  </w:style>
  <w:style w:type="character" w:styleId="12">
    <w:name w:val="Emphasis"/>
    <w:qFormat/>
    <w:uiPriority w:val="0"/>
    <w:rPr>
      <w:rFonts w:cs="Times New Roman"/>
      <w:i/>
    </w:rPr>
  </w:style>
  <w:style w:type="character" w:styleId="13">
    <w:name w:val="Hyperlink"/>
    <w:uiPriority w:val="0"/>
    <w:rPr>
      <w:rFonts w:cs="Times New Roman"/>
      <w:color w:val="0000FF"/>
      <w:u w:val="single"/>
    </w:rPr>
  </w:style>
  <w:style w:type="character" w:styleId="14">
    <w:name w:val="annotation reference"/>
    <w:uiPriority w:val="0"/>
    <w:rPr>
      <w:sz w:val="21"/>
      <w:szCs w:val="21"/>
    </w:rPr>
  </w:style>
  <w:style w:type="table" w:styleId="16">
    <w:name w:val="Table Grid"/>
    <w:basedOn w:val="15"/>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眉 字符"/>
    <w:basedOn w:val="9"/>
    <w:link w:val="8"/>
    <w:qFormat/>
    <w:uiPriority w:val="0"/>
    <w:rPr>
      <w:sz w:val="18"/>
      <w:szCs w:val="18"/>
    </w:rPr>
  </w:style>
  <w:style w:type="character" w:customStyle="1" w:styleId="18">
    <w:name w:val="页脚 字符"/>
    <w:basedOn w:val="9"/>
    <w:link w:val="7"/>
    <w:uiPriority w:val="99"/>
    <w:rPr>
      <w:sz w:val="18"/>
      <w:szCs w:val="18"/>
    </w:rPr>
  </w:style>
  <w:style w:type="character" w:customStyle="1" w:styleId="19">
    <w:name w:val="标题 2 字符"/>
    <w:basedOn w:val="9"/>
    <w:link w:val="2"/>
    <w:uiPriority w:val="0"/>
    <w:rPr>
      <w:rFonts w:ascii="Cambria" w:hAnsi="Cambria" w:eastAsia="宋体" w:cs="Times New Roman"/>
      <w:b/>
      <w:sz w:val="32"/>
      <w:lang w:eastAsia="zh-TW"/>
    </w:rPr>
  </w:style>
  <w:style w:type="character" w:customStyle="1" w:styleId="20">
    <w:name w:val="文档结构图 Char"/>
    <w:link w:val="21"/>
    <w:qFormat/>
    <w:uiPriority w:val="0"/>
    <w:rPr>
      <w:rFonts w:ascii="宋体"/>
      <w:sz w:val="18"/>
      <w:szCs w:val="18"/>
    </w:rPr>
  </w:style>
  <w:style w:type="paragraph" w:customStyle="1" w:styleId="21">
    <w:name w:val="文档结构图1"/>
    <w:basedOn w:val="1"/>
    <w:link w:val="20"/>
    <w:uiPriority w:val="0"/>
    <w:rPr>
      <w:rFonts w:ascii="宋体"/>
      <w:sz w:val="18"/>
      <w:szCs w:val="18"/>
    </w:rPr>
  </w:style>
  <w:style w:type="character" w:customStyle="1" w:styleId="22">
    <w:name w:val="纯文本 Char"/>
    <w:link w:val="23"/>
    <w:uiPriority w:val="0"/>
    <w:rPr>
      <w:rFonts w:ascii="宋体" w:hAnsi="宋体" w:eastAsia="宋体"/>
      <w:kern w:val="0"/>
      <w:sz w:val="24"/>
    </w:rPr>
  </w:style>
  <w:style w:type="paragraph" w:customStyle="1" w:styleId="23">
    <w:name w:val="纯文本1"/>
    <w:basedOn w:val="1"/>
    <w:link w:val="22"/>
    <w:uiPriority w:val="0"/>
    <w:pPr>
      <w:widowControl/>
      <w:spacing w:before="100" w:beforeAutospacing="1" w:after="100" w:afterAutospacing="1"/>
      <w:jc w:val="left"/>
    </w:pPr>
    <w:rPr>
      <w:rFonts w:ascii="宋体" w:hAnsi="宋体" w:eastAsia="宋体"/>
      <w:kern w:val="0"/>
      <w:sz w:val="24"/>
    </w:rPr>
  </w:style>
  <w:style w:type="character" w:customStyle="1" w:styleId="24">
    <w:name w:val="批注文字 字符"/>
    <w:link w:val="4"/>
    <w:uiPriority w:val="0"/>
    <w:rPr>
      <w:rFonts w:ascii="Times New Roman" w:hAnsi="Times New Roman" w:eastAsia="宋体"/>
      <w:sz w:val="24"/>
    </w:rPr>
  </w:style>
  <w:style w:type="character" w:customStyle="1" w:styleId="25">
    <w:name w:val="批注主题 Char Char"/>
    <w:link w:val="26"/>
    <w:qFormat/>
    <w:uiPriority w:val="0"/>
    <w:rPr>
      <w:rFonts w:ascii="Times New Roman" w:hAnsi="Times New Roman" w:eastAsia="宋体"/>
      <w:b/>
      <w:sz w:val="24"/>
    </w:rPr>
  </w:style>
  <w:style w:type="paragraph" w:customStyle="1" w:styleId="26">
    <w:name w:val="批注主题1"/>
    <w:basedOn w:val="4"/>
    <w:next w:val="4"/>
    <w:link w:val="25"/>
    <w:uiPriority w:val="0"/>
    <w:rPr>
      <w:b/>
    </w:rPr>
  </w:style>
  <w:style w:type="character" w:customStyle="1" w:styleId="27">
    <w:name w:val="批注框文本 字符"/>
    <w:link w:val="6"/>
    <w:uiPriority w:val="0"/>
    <w:rPr>
      <w:sz w:val="18"/>
    </w:rPr>
  </w:style>
  <w:style w:type="character" w:customStyle="1" w:styleId="28">
    <w:name w:val="页码1"/>
    <w:uiPriority w:val="0"/>
    <w:rPr>
      <w:rFonts w:cs="Times New Roman"/>
    </w:rPr>
  </w:style>
  <w:style w:type="character" w:customStyle="1" w:styleId="29">
    <w:name w:val="明显参考1"/>
    <w:uiPriority w:val="0"/>
    <w:rPr>
      <w:b/>
      <w:smallCaps/>
      <w:color w:val="C0504D"/>
      <w:spacing w:val="5"/>
      <w:u w:val="single"/>
    </w:rPr>
  </w:style>
  <w:style w:type="character" w:customStyle="1" w:styleId="30">
    <w:name w:val="批注引用1"/>
    <w:uiPriority w:val="0"/>
    <w:rPr>
      <w:rFonts w:cs="Times New Roman"/>
      <w:sz w:val="21"/>
    </w:rPr>
  </w:style>
  <w:style w:type="character" w:customStyle="1" w:styleId="31">
    <w:name w:val="concon"/>
    <w:uiPriority w:val="0"/>
  </w:style>
  <w:style w:type="character" w:customStyle="1" w:styleId="32">
    <w:name w:val="批注主题 字符"/>
    <w:link w:val="3"/>
    <w:uiPriority w:val="0"/>
    <w:rPr>
      <w:rFonts w:ascii="Calibri" w:hAnsi="Calibri" w:eastAsia="宋体"/>
      <w:b/>
      <w:bCs/>
    </w:rPr>
  </w:style>
  <w:style w:type="character" w:customStyle="1" w:styleId="33">
    <w:name w:val="批注文字 Char1"/>
    <w:basedOn w:val="9"/>
    <w:semiHidden/>
    <w:uiPriority w:val="99"/>
  </w:style>
  <w:style w:type="character" w:customStyle="1" w:styleId="34">
    <w:name w:val="批注主题 Char1"/>
    <w:basedOn w:val="33"/>
    <w:semiHidden/>
    <w:uiPriority w:val="99"/>
    <w:rPr>
      <w:b/>
      <w:bCs/>
    </w:rPr>
  </w:style>
  <w:style w:type="character" w:customStyle="1" w:styleId="35">
    <w:name w:val="批注框文本 Char1"/>
    <w:basedOn w:val="9"/>
    <w:semiHidden/>
    <w:uiPriority w:val="99"/>
    <w:rPr>
      <w:sz w:val="18"/>
      <w:szCs w:val="18"/>
    </w:rPr>
  </w:style>
  <w:style w:type="paragraph" w:customStyle="1" w:styleId="36">
    <w:name w:val="修订1"/>
    <w:uiPriority w:val="0"/>
    <w:rPr>
      <w:rFonts w:ascii="Times New Roman" w:hAnsi="Times New Roman" w:eastAsia="宋体" w:cs="Times New Roman"/>
      <w:kern w:val="2"/>
      <w:sz w:val="21"/>
      <w:szCs w:val="24"/>
      <w:lang w:val="en-US" w:eastAsia="zh-CN" w:bidi="ar-SA"/>
    </w:rPr>
  </w:style>
  <w:style w:type="paragraph" w:customStyle="1" w:styleId="37">
    <w:name w:val="Char"/>
    <w:basedOn w:val="21"/>
    <w:qFormat/>
    <w:uiPriority w:val="0"/>
    <w:pPr>
      <w:shd w:val="clear" w:color="auto" w:fill="000080"/>
    </w:pPr>
    <w:rPr>
      <w:rFonts w:ascii="Tahoma" w:hAnsi="Tahoma"/>
      <w:sz w:val="24"/>
      <w:szCs w:val="24"/>
    </w:rPr>
  </w:style>
  <w:style w:type="paragraph" w:customStyle="1" w:styleId="38">
    <w:name w:val="Char1"/>
    <w:basedOn w:val="21"/>
    <w:uiPriority w:val="0"/>
    <w:pPr>
      <w:shd w:val="clear" w:color="auto" w:fill="000080"/>
    </w:pPr>
    <w:rPr>
      <w:rFonts w:ascii="Tahoma" w:hAnsi="Tahoma"/>
      <w:sz w:val="24"/>
      <w:szCs w:val="24"/>
    </w:rPr>
  </w:style>
  <w:style w:type="paragraph" w:customStyle="1" w:styleId="39">
    <w:name w:val="列出段落1"/>
    <w:basedOn w:val="1"/>
    <w:uiPriority w:val="0"/>
    <w:pPr>
      <w:ind w:firstLine="420" w:firstLineChars="200"/>
    </w:pPr>
    <w:rPr>
      <w:rFonts w:ascii="Calibri" w:hAnsi="Calibri" w:eastAsia="宋体" w:cs="Times New Roman"/>
    </w:rPr>
  </w:style>
  <w:style w:type="paragraph" w:customStyle="1" w:styleId="40">
    <w:name w:val="xl38"/>
    <w:basedOn w:val="1"/>
    <w:qFormat/>
    <w:uiPriority w:val="0"/>
    <w:pPr>
      <w:widowControl/>
      <w:spacing w:before="100" w:beforeAutospacing="1" w:after="100" w:afterAutospacing="1"/>
      <w:jc w:val="center"/>
    </w:pPr>
    <w:rPr>
      <w:rFonts w:ascii="宋体" w:hAnsi="宋体" w:eastAsia="宋体" w:cs="Times New Roman"/>
      <w:b/>
      <w:bCs/>
      <w:kern w:val="0"/>
      <w:sz w:val="28"/>
      <w:szCs w:val="28"/>
    </w:rPr>
  </w:style>
  <w:style w:type="paragraph" w:customStyle="1" w:styleId="41">
    <w:name w:val="1"/>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2">
    <w:name w:val="普通(网站)1"/>
    <w:basedOn w:val="1"/>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43">
    <w:name w:val="Quote"/>
    <w:basedOn w:val="1"/>
    <w:next w:val="1"/>
    <w:link w:val="44"/>
    <w:qFormat/>
    <w:uiPriority w:val="29"/>
    <w:rPr>
      <w:rFonts w:ascii="Calibri" w:hAnsi="Calibri" w:eastAsia="宋体" w:cs="Times New Roman"/>
      <w:i/>
      <w:iCs/>
      <w:color w:val="000000"/>
    </w:rPr>
  </w:style>
  <w:style w:type="character" w:customStyle="1" w:styleId="44">
    <w:name w:val="引用 字符"/>
    <w:basedOn w:val="9"/>
    <w:link w:val="43"/>
    <w:uiPriority w:val="29"/>
    <w:rPr>
      <w:rFonts w:ascii="Calibri" w:hAnsi="Calibri" w:eastAsia="宋体" w:cs="Times New Roman"/>
      <w:i/>
      <w:iCs/>
      <w:color w:val="000000"/>
    </w:rPr>
  </w:style>
  <w:style w:type="character" w:customStyle="1" w:styleId="45">
    <w:name w:val="尾注文本 字符"/>
    <w:basedOn w:val="9"/>
    <w:link w:val="5"/>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884BFD-C396-45E7-90CF-069147ECBE5E}">
  <ds:schemaRefs/>
</ds:datastoreItem>
</file>

<file path=docProps/app.xml><?xml version="1.0" encoding="utf-8"?>
<Properties xmlns="http://schemas.openxmlformats.org/officeDocument/2006/extended-properties" xmlns:vt="http://schemas.openxmlformats.org/officeDocument/2006/docPropsVTypes">
  <Template>Normal</Template>
  <Pages>4</Pages>
  <Words>167</Words>
  <Characters>956</Characters>
  <Lines>7</Lines>
  <Paragraphs>2</Paragraphs>
  <ScaleCrop>false</ScaleCrop>
  <LinksUpToDate>false</LinksUpToDate>
  <CharactersWithSpaces>1121</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2012-11-02T06:40:00Z</dcterms:created>
  <dc:creator>肖金岩</dc:creator>
  <cp:lastModifiedBy>Administrator</cp:lastModifiedBy>
  <cp:lastPrinted>2013-03-27T11:13:00Z</cp:lastPrinted>
  <dcterms:modified xsi:type="dcterms:W3CDTF">2017-07-11T07:11:11Z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